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B32E" w14:textId="77777777" w:rsidR="001D5587" w:rsidRDefault="001D5587" w:rsidP="001D5587">
      <w:pPr>
        <w:tabs>
          <w:tab w:val="left" w:pos="2520"/>
        </w:tabs>
        <w:autoSpaceDE/>
        <w:autoSpaceDN/>
        <w:spacing w:line="276" w:lineRule="auto"/>
        <w:jc w:val="center"/>
        <w:outlineLvl w:val="0"/>
        <w:rPr>
          <w:b/>
          <w:bCs/>
          <w:sz w:val="28"/>
          <w:szCs w:val="28"/>
        </w:rPr>
      </w:pPr>
      <w:r>
        <w:rPr>
          <w:b/>
          <w:bCs/>
          <w:sz w:val="28"/>
          <w:szCs w:val="28"/>
        </w:rPr>
        <w:t xml:space="preserve">CURRICULUM VITAE </w:t>
      </w:r>
    </w:p>
    <w:p w14:paraId="674EA2EE" w14:textId="77777777" w:rsidR="001D5587" w:rsidRPr="00B21EC2" w:rsidRDefault="001D5587" w:rsidP="001D5587">
      <w:pPr>
        <w:tabs>
          <w:tab w:val="left" w:pos="2520"/>
        </w:tabs>
        <w:autoSpaceDE/>
        <w:autoSpaceDN/>
        <w:spacing w:line="276" w:lineRule="auto"/>
        <w:jc w:val="center"/>
        <w:outlineLvl w:val="0"/>
        <w:rPr>
          <w:sz w:val="24"/>
          <w:szCs w:val="24"/>
        </w:rPr>
      </w:pPr>
      <w:r w:rsidRPr="00B21EC2">
        <w:rPr>
          <w:sz w:val="24"/>
          <w:szCs w:val="24"/>
        </w:rPr>
        <w:t>Tammy B. Green, MSN, RN, NCSN</w:t>
      </w:r>
    </w:p>
    <w:p w14:paraId="4ECD7FA4" w14:textId="44EF2A35" w:rsidR="001D5587" w:rsidRPr="00B21EC2" w:rsidRDefault="00E53D16" w:rsidP="001D5587">
      <w:pPr>
        <w:tabs>
          <w:tab w:val="left" w:pos="2520"/>
        </w:tabs>
        <w:autoSpaceDE/>
        <w:autoSpaceDN/>
        <w:spacing w:line="276" w:lineRule="auto"/>
        <w:jc w:val="center"/>
        <w:outlineLvl w:val="0"/>
        <w:rPr>
          <w:sz w:val="24"/>
          <w:szCs w:val="24"/>
        </w:rPr>
      </w:pPr>
      <w:r>
        <w:rPr>
          <w:sz w:val="24"/>
          <w:szCs w:val="24"/>
        </w:rPr>
        <w:t>January</w:t>
      </w:r>
      <w:r w:rsidR="00163493">
        <w:rPr>
          <w:sz w:val="24"/>
          <w:szCs w:val="24"/>
        </w:rPr>
        <w:t xml:space="preserve"> </w:t>
      </w:r>
      <w:r w:rsidR="007C2CAA">
        <w:rPr>
          <w:sz w:val="24"/>
          <w:szCs w:val="24"/>
        </w:rPr>
        <w:t>2</w:t>
      </w:r>
      <w:r w:rsidR="00BA265C">
        <w:rPr>
          <w:sz w:val="24"/>
          <w:szCs w:val="24"/>
        </w:rPr>
        <w:t>7</w:t>
      </w:r>
      <w:r w:rsidR="00971BD0">
        <w:rPr>
          <w:sz w:val="24"/>
          <w:szCs w:val="24"/>
        </w:rPr>
        <w:t>, 202</w:t>
      </w:r>
      <w:r w:rsidR="00E14086">
        <w:rPr>
          <w:sz w:val="24"/>
          <w:szCs w:val="24"/>
        </w:rPr>
        <w:t>5</w:t>
      </w:r>
    </w:p>
    <w:p w14:paraId="3CA6A818" w14:textId="77777777" w:rsidR="001D5587" w:rsidRPr="00B21EC2" w:rsidRDefault="001D5587" w:rsidP="001D5587">
      <w:pPr>
        <w:tabs>
          <w:tab w:val="left" w:pos="2520"/>
        </w:tabs>
        <w:autoSpaceDE/>
        <w:autoSpaceDN/>
        <w:spacing w:line="276" w:lineRule="auto"/>
        <w:jc w:val="center"/>
        <w:outlineLvl w:val="0"/>
        <w:rPr>
          <w:sz w:val="24"/>
          <w:szCs w:val="24"/>
        </w:rPr>
      </w:pPr>
    </w:p>
    <w:p w14:paraId="608B81AD" w14:textId="77777777" w:rsidR="001D5587" w:rsidRPr="00B21EC2" w:rsidRDefault="001D5587" w:rsidP="001D5587">
      <w:pPr>
        <w:tabs>
          <w:tab w:val="left" w:pos="2520"/>
        </w:tabs>
        <w:autoSpaceDE/>
        <w:autoSpaceDN/>
        <w:spacing w:line="276" w:lineRule="auto"/>
        <w:jc w:val="center"/>
        <w:outlineLvl w:val="0"/>
        <w:rPr>
          <w:b/>
          <w:bCs/>
          <w:sz w:val="24"/>
          <w:szCs w:val="24"/>
        </w:rPr>
      </w:pPr>
      <w:r w:rsidRPr="00B21EC2">
        <w:rPr>
          <w:b/>
          <w:bCs/>
          <w:sz w:val="24"/>
          <w:szCs w:val="24"/>
        </w:rPr>
        <w:t xml:space="preserve">GENERAL INFORMATION </w:t>
      </w:r>
    </w:p>
    <w:p w14:paraId="62FAA555" w14:textId="77777777" w:rsidR="001D5587" w:rsidRPr="00B21EC2" w:rsidRDefault="001D5587" w:rsidP="001D5587">
      <w:pPr>
        <w:tabs>
          <w:tab w:val="left" w:pos="2520"/>
        </w:tabs>
        <w:autoSpaceDE/>
        <w:autoSpaceDN/>
        <w:spacing w:line="276" w:lineRule="auto"/>
        <w:jc w:val="center"/>
        <w:rPr>
          <w:sz w:val="24"/>
          <w:szCs w:val="24"/>
        </w:rPr>
      </w:pPr>
      <w:r w:rsidRPr="00B21EC2">
        <w:rPr>
          <w:sz w:val="24"/>
          <w:szCs w:val="24"/>
        </w:rPr>
        <w:t>520 Parliament Garden Way NW</w:t>
      </w:r>
    </w:p>
    <w:p w14:paraId="44A5A5C4" w14:textId="109A7E7D" w:rsidR="001D5587" w:rsidRPr="00B21EC2" w:rsidRDefault="001D5587" w:rsidP="001D5587">
      <w:pPr>
        <w:tabs>
          <w:tab w:val="left" w:pos="2520"/>
        </w:tabs>
        <w:autoSpaceDE/>
        <w:autoSpaceDN/>
        <w:spacing w:line="276" w:lineRule="auto"/>
        <w:jc w:val="center"/>
        <w:rPr>
          <w:sz w:val="24"/>
          <w:szCs w:val="24"/>
        </w:rPr>
      </w:pPr>
      <w:r w:rsidRPr="00B21EC2">
        <w:rPr>
          <w:sz w:val="24"/>
          <w:szCs w:val="24"/>
        </w:rPr>
        <w:t>Room 31</w:t>
      </w:r>
      <w:r w:rsidR="00971BD0">
        <w:rPr>
          <w:sz w:val="24"/>
          <w:szCs w:val="24"/>
        </w:rPr>
        <w:t>12</w:t>
      </w:r>
      <w:r w:rsidRPr="00B21EC2">
        <w:rPr>
          <w:sz w:val="24"/>
          <w:szCs w:val="24"/>
        </w:rPr>
        <w:t xml:space="preserve"> MD 4102</w:t>
      </w:r>
    </w:p>
    <w:p w14:paraId="21D51BA8" w14:textId="77777777" w:rsidR="001D5587" w:rsidRPr="00B21EC2" w:rsidRDefault="001D5587" w:rsidP="001D5587">
      <w:pPr>
        <w:tabs>
          <w:tab w:val="left" w:pos="2520"/>
        </w:tabs>
        <w:autoSpaceDE/>
        <w:autoSpaceDN/>
        <w:spacing w:line="276" w:lineRule="auto"/>
        <w:jc w:val="center"/>
        <w:rPr>
          <w:sz w:val="24"/>
          <w:szCs w:val="24"/>
        </w:rPr>
      </w:pPr>
      <w:r w:rsidRPr="00B21EC2">
        <w:rPr>
          <w:sz w:val="24"/>
          <w:szCs w:val="24"/>
        </w:rPr>
        <w:t>Kennesaw, GA. 30144</w:t>
      </w:r>
    </w:p>
    <w:p w14:paraId="0792D281" w14:textId="77777777" w:rsidR="001D5587" w:rsidRPr="00B21EC2" w:rsidRDefault="001D5587" w:rsidP="001D5587">
      <w:pPr>
        <w:tabs>
          <w:tab w:val="left" w:pos="2520"/>
        </w:tabs>
        <w:autoSpaceDE/>
        <w:autoSpaceDN/>
        <w:spacing w:line="276" w:lineRule="auto"/>
        <w:jc w:val="center"/>
        <w:rPr>
          <w:sz w:val="24"/>
          <w:szCs w:val="24"/>
        </w:rPr>
      </w:pPr>
      <w:r w:rsidRPr="00B21EC2">
        <w:rPr>
          <w:sz w:val="24"/>
          <w:szCs w:val="24"/>
        </w:rPr>
        <w:t>404.375.2603</w:t>
      </w:r>
    </w:p>
    <w:p w14:paraId="26A24381" w14:textId="77777777" w:rsidR="001D5587" w:rsidRDefault="001D5587" w:rsidP="001D5587">
      <w:pPr>
        <w:tabs>
          <w:tab w:val="left" w:pos="2520"/>
        </w:tabs>
        <w:autoSpaceDE/>
        <w:autoSpaceDN/>
        <w:spacing w:line="276" w:lineRule="auto"/>
        <w:jc w:val="center"/>
        <w:rPr>
          <w:sz w:val="24"/>
          <w:szCs w:val="24"/>
        </w:rPr>
      </w:pPr>
      <w:hyperlink r:id="rId7" w:history="1">
        <w:r w:rsidRPr="001F09DC">
          <w:rPr>
            <w:rStyle w:val="Hyperlink"/>
            <w:sz w:val="24"/>
            <w:szCs w:val="24"/>
          </w:rPr>
          <w:t>tbg4851@kennesaw.edu</w:t>
        </w:r>
      </w:hyperlink>
    </w:p>
    <w:p w14:paraId="3A047EE2" w14:textId="77777777" w:rsidR="001D5587" w:rsidRDefault="001D5587" w:rsidP="001D5587">
      <w:pPr>
        <w:tabs>
          <w:tab w:val="left" w:pos="2160"/>
        </w:tabs>
        <w:spacing w:line="240" w:lineRule="atLeast"/>
        <w:rPr>
          <w:spacing w:val="-10"/>
          <w:sz w:val="24"/>
          <w:szCs w:val="24"/>
        </w:rPr>
      </w:pPr>
    </w:p>
    <w:p w14:paraId="598487D4" w14:textId="11F32B60" w:rsidR="001D5587" w:rsidRDefault="001D5587" w:rsidP="001D5587">
      <w:pPr>
        <w:tabs>
          <w:tab w:val="left" w:pos="2160"/>
        </w:tabs>
        <w:spacing w:line="240" w:lineRule="atLeast"/>
        <w:rPr>
          <w:b/>
          <w:bCs/>
          <w:sz w:val="24"/>
          <w:szCs w:val="24"/>
          <w:u w:val="single"/>
        </w:rPr>
      </w:pPr>
      <w:r w:rsidRPr="0008094C">
        <w:rPr>
          <w:b/>
          <w:bCs/>
          <w:sz w:val="24"/>
          <w:szCs w:val="24"/>
          <w:u w:val="single"/>
        </w:rPr>
        <w:t>EDUCATION</w:t>
      </w:r>
    </w:p>
    <w:p w14:paraId="38D3C191" w14:textId="40570B27" w:rsidR="00971BD0" w:rsidRPr="00971BD0" w:rsidRDefault="00246ED6" w:rsidP="001D5587">
      <w:pPr>
        <w:tabs>
          <w:tab w:val="left" w:pos="2160"/>
        </w:tabs>
        <w:spacing w:line="240" w:lineRule="atLeast"/>
        <w:rPr>
          <w:spacing w:val="-10"/>
          <w:sz w:val="24"/>
          <w:szCs w:val="24"/>
        </w:rPr>
      </w:pPr>
      <w:r>
        <w:rPr>
          <w:sz w:val="24"/>
          <w:szCs w:val="24"/>
        </w:rPr>
        <w:t xml:space="preserve">The </w:t>
      </w:r>
      <w:r w:rsidR="00971BD0" w:rsidRPr="00971BD0">
        <w:rPr>
          <w:sz w:val="24"/>
          <w:szCs w:val="24"/>
        </w:rPr>
        <w:t xml:space="preserve">University of West Georgia </w:t>
      </w:r>
      <w:r w:rsidR="00971BD0">
        <w:rPr>
          <w:sz w:val="24"/>
          <w:szCs w:val="24"/>
        </w:rPr>
        <w:t xml:space="preserve">           </w:t>
      </w:r>
      <w:r w:rsidR="001B63B9">
        <w:rPr>
          <w:sz w:val="24"/>
          <w:szCs w:val="24"/>
        </w:rPr>
        <w:t>Slated 5/202</w:t>
      </w:r>
      <w:r w:rsidR="00E53D16">
        <w:rPr>
          <w:sz w:val="24"/>
          <w:szCs w:val="24"/>
        </w:rPr>
        <w:t>6</w:t>
      </w:r>
      <w:r w:rsidR="001B63B9">
        <w:rPr>
          <w:sz w:val="24"/>
          <w:szCs w:val="24"/>
        </w:rPr>
        <w:t xml:space="preserve">      Doctorate of Nursing Education </w:t>
      </w:r>
      <w:r w:rsidR="00971BD0">
        <w:rPr>
          <w:sz w:val="24"/>
          <w:szCs w:val="24"/>
        </w:rPr>
        <w:t xml:space="preserve">      </w:t>
      </w:r>
    </w:p>
    <w:p w14:paraId="4C5BC727" w14:textId="77777777" w:rsidR="001D5587" w:rsidRDefault="001D5587" w:rsidP="001D5587">
      <w:pPr>
        <w:tabs>
          <w:tab w:val="left" w:pos="2160"/>
        </w:tabs>
        <w:spacing w:line="240" w:lineRule="atLeast"/>
        <w:outlineLvl w:val="0"/>
        <w:rPr>
          <w:b/>
          <w:bCs/>
          <w:sz w:val="24"/>
          <w:szCs w:val="24"/>
        </w:rPr>
      </w:pPr>
    </w:p>
    <w:p w14:paraId="77F3F5A9" w14:textId="77777777" w:rsidR="001D5587" w:rsidRDefault="001D5587" w:rsidP="001D5587">
      <w:pPr>
        <w:tabs>
          <w:tab w:val="left" w:pos="2160"/>
          <w:tab w:val="left" w:pos="3420"/>
          <w:tab w:val="left" w:pos="5580"/>
        </w:tabs>
        <w:spacing w:line="276" w:lineRule="auto"/>
        <w:outlineLvl w:val="0"/>
        <w:rPr>
          <w:bCs/>
          <w:sz w:val="24"/>
          <w:szCs w:val="24"/>
        </w:rPr>
      </w:pPr>
      <w:r>
        <w:rPr>
          <w:bCs/>
          <w:sz w:val="24"/>
          <w:szCs w:val="24"/>
        </w:rPr>
        <w:t>Jacksonville University</w:t>
      </w:r>
      <w:r w:rsidRPr="00C34BF5">
        <w:rPr>
          <w:bCs/>
          <w:sz w:val="24"/>
          <w:szCs w:val="24"/>
        </w:rPr>
        <w:t xml:space="preserve">    </w:t>
      </w:r>
      <w:r>
        <w:rPr>
          <w:bCs/>
          <w:sz w:val="24"/>
          <w:szCs w:val="24"/>
        </w:rPr>
        <w:t xml:space="preserve">  </w:t>
      </w:r>
      <w:r w:rsidRPr="00C34BF5">
        <w:rPr>
          <w:bCs/>
          <w:sz w:val="24"/>
          <w:szCs w:val="24"/>
        </w:rPr>
        <w:t xml:space="preserve">    </w:t>
      </w:r>
      <w:r>
        <w:rPr>
          <w:bCs/>
          <w:sz w:val="24"/>
          <w:szCs w:val="24"/>
        </w:rPr>
        <w:t xml:space="preserve">         2013                   </w:t>
      </w:r>
      <w:r w:rsidRPr="00C34BF5">
        <w:rPr>
          <w:bCs/>
          <w:sz w:val="24"/>
          <w:szCs w:val="24"/>
        </w:rPr>
        <w:t xml:space="preserve">     </w:t>
      </w:r>
      <w:r>
        <w:rPr>
          <w:bCs/>
          <w:sz w:val="24"/>
          <w:szCs w:val="24"/>
        </w:rPr>
        <w:t xml:space="preserve">   Master of Science in Nursing </w:t>
      </w:r>
    </w:p>
    <w:p w14:paraId="65245412" w14:textId="0FE822DA" w:rsidR="001D5587" w:rsidRPr="00C34BF5" w:rsidRDefault="001D5587" w:rsidP="001D5587">
      <w:pPr>
        <w:tabs>
          <w:tab w:val="left" w:pos="2160"/>
        </w:tabs>
        <w:spacing w:line="276" w:lineRule="auto"/>
        <w:outlineLvl w:val="0"/>
        <w:rPr>
          <w:bCs/>
          <w:sz w:val="24"/>
          <w:szCs w:val="24"/>
        </w:rPr>
      </w:pPr>
      <w:r>
        <w:rPr>
          <w:bCs/>
          <w:sz w:val="24"/>
          <w:szCs w:val="24"/>
        </w:rPr>
        <w:t xml:space="preserve">                                                                                            </w:t>
      </w:r>
      <w:r w:rsidR="00ED3636">
        <w:rPr>
          <w:bCs/>
          <w:sz w:val="24"/>
          <w:szCs w:val="24"/>
        </w:rPr>
        <w:t>in</w:t>
      </w:r>
      <w:r>
        <w:rPr>
          <w:bCs/>
          <w:sz w:val="24"/>
          <w:szCs w:val="24"/>
        </w:rPr>
        <w:t xml:space="preserve"> </w:t>
      </w:r>
      <w:r w:rsidR="00ED3636">
        <w:rPr>
          <w:bCs/>
          <w:sz w:val="24"/>
          <w:szCs w:val="24"/>
        </w:rPr>
        <w:t>Nursing Education</w:t>
      </w:r>
      <w:r>
        <w:rPr>
          <w:bCs/>
          <w:sz w:val="24"/>
          <w:szCs w:val="24"/>
        </w:rPr>
        <w:t xml:space="preserve">                                                                                                                 </w:t>
      </w:r>
    </w:p>
    <w:p w14:paraId="3DBA2429" w14:textId="77777777" w:rsidR="001D5587" w:rsidRPr="00060731" w:rsidRDefault="001D5587" w:rsidP="001D5587">
      <w:pPr>
        <w:tabs>
          <w:tab w:val="left" w:pos="2160"/>
          <w:tab w:val="left" w:pos="3690"/>
        </w:tabs>
        <w:spacing w:line="276" w:lineRule="auto"/>
        <w:rPr>
          <w:sz w:val="24"/>
          <w:szCs w:val="24"/>
        </w:rPr>
      </w:pPr>
      <w:r>
        <w:rPr>
          <w:sz w:val="24"/>
          <w:szCs w:val="24"/>
        </w:rPr>
        <w:t xml:space="preserve">Kennesaw State University             2003                   </w:t>
      </w:r>
      <w:r w:rsidRPr="00060731">
        <w:rPr>
          <w:sz w:val="24"/>
          <w:szCs w:val="24"/>
        </w:rPr>
        <w:t xml:space="preserve">  </w:t>
      </w:r>
      <w:r>
        <w:rPr>
          <w:sz w:val="24"/>
          <w:szCs w:val="24"/>
        </w:rPr>
        <w:t xml:space="preserve">      </w:t>
      </w:r>
      <w:r w:rsidRPr="00060731">
        <w:rPr>
          <w:sz w:val="24"/>
          <w:szCs w:val="24"/>
        </w:rPr>
        <w:t>Baccal</w:t>
      </w:r>
      <w:r>
        <w:rPr>
          <w:sz w:val="24"/>
          <w:szCs w:val="24"/>
        </w:rPr>
        <w:t>aureate Degree in Nursing</w:t>
      </w:r>
    </w:p>
    <w:p w14:paraId="290A08C5" w14:textId="469C4860" w:rsidR="001D5587" w:rsidRPr="00060731" w:rsidRDefault="001D5587" w:rsidP="001D5587">
      <w:pPr>
        <w:tabs>
          <w:tab w:val="left" w:pos="2160"/>
          <w:tab w:val="left" w:pos="5760"/>
        </w:tabs>
        <w:spacing w:line="276" w:lineRule="auto"/>
        <w:rPr>
          <w:sz w:val="24"/>
          <w:szCs w:val="24"/>
        </w:rPr>
      </w:pPr>
      <w:r>
        <w:rPr>
          <w:sz w:val="24"/>
          <w:szCs w:val="24"/>
        </w:rPr>
        <w:t xml:space="preserve">Kennesaw State University             1988                    </w:t>
      </w:r>
      <w:r w:rsidRPr="00060731">
        <w:rPr>
          <w:sz w:val="24"/>
          <w:szCs w:val="24"/>
        </w:rPr>
        <w:t xml:space="preserve"> </w:t>
      </w:r>
      <w:r>
        <w:rPr>
          <w:sz w:val="24"/>
          <w:szCs w:val="24"/>
        </w:rPr>
        <w:t xml:space="preserve">      </w:t>
      </w:r>
      <w:proofErr w:type="gramStart"/>
      <w:r w:rsidRPr="00060731">
        <w:rPr>
          <w:sz w:val="24"/>
          <w:szCs w:val="24"/>
        </w:rPr>
        <w:t xml:space="preserve">Associate Degree </w:t>
      </w:r>
      <w:r w:rsidR="00F47B81">
        <w:rPr>
          <w:sz w:val="24"/>
          <w:szCs w:val="24"/>
        </w:rPr>
        <w:t xml:space="preserve">in </w:t>
      </w:r>
      <w:r w:rsidRPr="00060731">
        <w:rPr>
          <w:sz w:val="24"/>
          <w:szCs w:val="24"/>
        </w:rPr>
        <w:t>Nursing</w:t>
      </w:r>
      <w:proofErr w:type="gramEnd"/>
    </w:p>
    <w:p w14:paraId="00FF392C" w14:textId="77777777" w:rsidR="001D5587" w:rsidRDefault="001D5587" w:rsidP="001D5587">
      <w:pPr>
        <w:tabs>
          <w:tab w:val="left" w:pos="2160"/>
        </w:tabs>
        <w:spacing w:line="240" w:lineRule="atLeast"/>
        <w:outlineLvl w:val="0"/>
        <w:rPr>
          <w:b/>
          <w:bCs/>
          <w:spacing w:val="-10"/>
          <w:sz w:val="24"/>
          <w:szCs w:val="24"/>
          <w:u w:val="single"/>
        </w:rPr>
      </w:pPr>
    </w:p>
    <w:p w14:paraId="5A410B06" w14:textId="77777777" w:rsidR="001D5587" w:rsidRDefault="001D5587" w:rsidP="001D5587">
      <w:pPr>
        <w:tabs>
          <w:tab w:val="left" w:pos="2160"/>
        </w:tabs>
        <w:spacing w:line="276" w:lineRule="auto"/>
        <w:outlineLvl w:val="0"/>
        <w:rPr>
          <w:b/>
          <w:bCs/>
          <w:spacing w:val="-10"/>
          <w:sz w:val="24"/>
          <w:szCs w:val="24"/>
          <w:u w:val="single"/>
        </w:rPr>
      </w:pPr>
      <w:r>
        <w:rPr>
          <w:b/>
          <w:bCs/>
          <w:spacing w:val="-10"/>
          <w:sz w:val="24"/>
          <w:szCs w:val="24"/>
          <w:u w:val="single"/>
        </w:rPr>
        <w:t>PROFESSIONAL EXPERIENCES</w:t>
      </w:r>
    </w:p>
    <w:p w14:paraId="0C50CE4F" w14:textId="75CC4973" w:rsidR="001D5587" w:rsidRDefault="001D5587" w:rsidP="001D5587">
      <w:pPr>
        <w:tabs>
          <w:tab w:val="left" w:pos="2160"/>
        </w:tabs>
        <w:spacing w:line="276" w:lineRule="auto"/>
        <w:outlineLvl w:val="0"/>
        <w:rPr>
          <w:b/>
          <w:bCs/>
          <w:spacing w:val="-10"/>
          <w:sz w:val="24"/>
          <w:szCs w:val="24"/>
        </w:rPr>
      </w:pPr>
      <w:r w:rsidRPr="003A26B8">
        <w:rPr>
          <w:b/>
          <w:bCs/>
          <w:spacing w:val="-10"/>
          <w:sz w:val="24"/>
          <w:szCs w:val="24"/>
        </w:rPr>
        <w:t xml:space="preserve">Kennesaw State University Kennesaw, GA                                                         </w:t>
      </w:r>
      <w:r w:rsidRPr="003A26B8">
        <w:rPr>
          <w:spacing w:val="-10"/>
          <w:sz w:val="24"/>
          <w:szCs w:val="24"/>
        </w:rPr>
        <w:t>August 15, 20</w:t>
      </w:r>
      <w:r w:rsidR="00B94B0A">
        <w:rPr>
          <w:spacing w:val="-10"/>
          <w:sz w:val="24"/>
          <w:szCs w:val="24"/>
        </w:rPr>
        <w:t>19</w:t>
      </w:r>
      <w:r>
        <w:rPr>
          <w:spacing w:val="-10"/>
          <w:sz w:val="24"/>
          <w:szCs w:val="24"/>
        </w:rPr>
        <w:t xml:space="preserve"> </w:t>
      </w:r>
      <w:r w:rsidRPr="003A26B8">
        <w:rPr>
          <w:b/>
          <w:bCs/>
          <w:spacing w:val="-10"/>
          <w:sz w:val="24"/>
          <w:szCs w:val="24"/>
        </w:rPr>
        <w:t>-</w:t>
      </w:r>
      <w:r>
        <w:rPr>
          <w:b/>
          <w:bCs/>
          <w:spacing w:val="-10"/>
          <w:sz w:val="24"/>
          <w:szCs w:val="24"/>
        </w:rPr>
        <w:t xml:space="preserve"> </w:t>
      </w:r>
      <w:r w:rsidRPr="003A26B8">
        <w:rPr>
          <w:b/>
          <w:bCs/>
          <w:spacing w:val="-10"/>
          <w:sz w:val="24"/>
          <w:szCs w:val="24"/>
        </w:rPr>
        <w:t>Present</w:t>
      </w:r>
    </w:p>
    <w:p w14:paraId="13076593" w14:textId="247821F1" w:rsidR="001D5587" w:rsidRPr="00816128" w:rsidRDefault="001D5587" w:rsidP="001D5587">
      <w:pPr>
        <w:spacing w:line="276" w:lineRule="auto"/>
        <w:rPr>
          <w:sz w:val="24"/>
          <w:szCs w:val="24"/>
        </w:rPr>
      </w:pPr>
      <w:r w:rsidRPr="00F23948">
        <w:rPr>
          <w:b/>
          <w:bCs/>
          <w:sz w:val="24"/>
          <w:szCs w:val="24"/>
        </w:rPr>
        <w:t>Full-Time Clinical Assistant Professor</w:t>
      </w:r>
      <w:r w:rsidRPr="00816128">
        <w:rPr>
          <w:sz w:val="24"/>
          <w:szCs w:val="24"/>
        </w:rPr>
        <w:t xml:space="preserve"> – </w:t>
      </w:r>
      <w:r w:rsidR="00F47B81">
        <w:rPr>
          <w:sz w:val="24"/>
          <w:szCs w:val="24"/>
        </w:rPr>
        <w:t>Undergraduate Nursing</w:t>
      </w:r>
      <w:r w:rsidRPr="00816128">
        <w:rPr>
          <w:sz w:val="24"/>
          <w:szCs w:val="24"/>
        </w:rPr>
        <w:t xml:space="preserve"> Program - Currently </w:t>
      </w:r>
      <w:r w:rsidR="004924F3">
        <w:rPr>
          <w:sz w:val="24"/>
          <w:szCs w:val="24"/>
        </w:rPr>
        <w:t>serving as</w:t>
      </w:r>
      <w:r w:rsidRPr="00816128">
        <w:rPr>
          <w:sz w:val="24"/>
          <w:szCs w:val="24"/>
        </w:rPr>
        <w:t xml:space="preserve"> the course</w:t>
      </w:r>
      <w:r w:rsidR="004924F3">
        <w:rPr>
          <w:sz w:val="24"/>
          <w:szCs w:val="24"/>
        </w:rPr>
        <w:t xml:space="preserve"> coordinator for</w:t>
      </w:r>
      <w:r w:rsidRPr="00816128">
        <w:rPr>
          <w:sz w:val="24"/>
          <w:szCs w:val="24"/>
        </w:rPr>
        <w:t xml:space="preserve"> NUR4412</w:t>
      </w:r>
      <w:r w:rsidR="004924F3">
        <w:rPr>
          <w:sz w:val="24"/>
          <w:szCs w:val="24"/>
        </w:rPr>
        <w:t>.</w:t>
      </w:r>
      <w:r w:rsidR="00EF7537">
        <w:rPr>
          <w:sz w:val="24"/>
          <w:szCs w:val="24"/>
        </w:rPr>
        <w:t xml:space="preserve"> </w:t>
      </w:r>
      <w:r w:rsidR="00F47B81">
        <w:rPr>
          <w:sz w:val="24"/>
          <w:szCs w:val="24"/>
        </w:rPr>
        <w:t>Lead the Community Health Nursing Course, including</w:t>
      </w:r>
      <w:r w:rsidRPr="00816128">
        <w:rPr>
          <w:sz w:val="24"/>
          <w:szCs w:val="24"/>
        </w:rPr>
        <w:t xml:space="preserve"> </w:t>
      </w:r>
      <w:r w:rsidR="00043D57">
        <w:rPr>
          <w:sz w:val="24"/>
          <w:szCs w:val="24"/>
        </w:rPr>
        <w:t>D2L course set-up</w:t>
      </w:r>
      <w:r w:rsidR="00F47B81">
        <w:rPr>
          <w:sz w:val="24"/>
          <w:szCs w:val="24"/>
        </w:rPr>
        <w:t xml:space="preserve">, </w:t>
      </w:r>
      <w:r w:rsidR="00A50093">
        <w:rPr>
          <w:sz w:val="24"/>
          <w:szCs w:val="24"/>
        </w:rPr>
        <w:t>didactic instruction</w:t>
      </w:r>
      <w:r w:rsidR="00F47B81">
        <w:rPr>
          <w:sz w:val="24"/>
          <w:szCs w:val="24"/>
        </w:rPr>
        <w:t xml:space="preserve">, </w:t>
      </w:r>
      <w:r w:rsidR="00A50093">
        <w:rPr>
          <w:sz w:val="24"/>
          <w:szCs w:val="24"/>
        </w:rPr>
        <w:t>adjunct faculty</w:t>
      </w:r>
      <w:r w:rsidR="00F47B81">
        <w:rPr>
          <w:sz w:val="24"/>
          <w:szCs w:val="24"/>
        </w:rPr>
        <w:t xml:space="preserve"> orientation</w:t>
      </w:r>
      <w:r w:rsidR="00A50093">
        <w:rPr>
          <w:sz w:val="24"/>
          <w:szCs w:val="24"/>
        </w:rPr>
        <w:t>, clinical placement</w:t>
      </w:r>
      <w:r w:rsidR="00F47B81">
        <w:rPr>
          <w:sz w:val="24"/>
          <w:szCs w:val="24"/>
        </w:rPr>
        <w:t xml:space="preserve"> coordination</w:t>
      </w:r>
      <w:r w:rsidR="00A50093">
        <w:rPr>
          <w:sz w:val="24"/>
          <w:szCs w:val="24"/>
        </w:rPr>
        <w:t>,</w:t>
      </w:r>
      <w:r w:rsidRPr="00816128">
        <w:rPr>
          <w:sz w:val="24"/>
          <w:szCs w:val="24"/>
        </w:rPr>
        <w:t xml:space="preserve"> </w:t>
      </w:r>
      <w:r w:rsidR="00043D57">
        <w:rPr>
          <w:sz w:val="24"/>
          <w:szCs w:val="24"/>
        </w:rPr>
        <w:t xml:space="preserve">clinical student supervision, </w:t>
      </w:r>
      <w:r w:rsidRPr="00816128">
        <w:rPr>
          <w:sz w:val="24"/>
          <w:szCs w:val="24"/>
        </w:rPr>
        <w:t>and simulation</w:t>
      </w:r>
      <w:r w:rsidR="00F47B81">
        <w:rPr>
          <w:sz w:val="24"/>
          <w:szCs w:val="24"/>
        </w:rPr>
        <w:t xml:space="preserve"> activities</w:t>
      </w:r>
      <w:r w:rsidRPr="00816128">
        <w:rPr>
          <w:sz w:val="24"/>
          <w:szCs w:val="24"/>
        </w:rPr>
        <w:t>.</w:t>
      </w:r>
      <w:r w:rsidR="00EF7537">
        <w:rPr>
          <w:sz w:val="24"/>
          <w:szCs w:val="24"/>
        </w:rPr>
        <w:t xml:space="preserve"> </w:t>
      </w:r>
      <w:r w:rsidR="00F47B81">
        <w:rPr>
          <w:sz w:val="24"/>
          <w:szCs w:val="24"/>
        </w:rPr>
        <w:t>C</w:t>
      </w:r>
      <w:r w:rsidRPr="00816128">
        <w:rPr>
          <w:sz w:val="24"/>
          <w:szCs w:val="24"/>
        </w:rPr>
        <w:t xml:space="preserve">linical </w:t>
      </w:r>
      <w:r w:rsidR="00086849">
        <w:rPr>
          <w:sz w:val="24"/>
          <w:szCs w:val="24"/>
        </w:rPr>
        <w:t>P</w:t>
      </w:r>
      <w:r w:rsidRPr="00816128">
        <w:rPr>
          <w:sz w:val="24"/>
          <w:szCs w:val="24"/>
        </w:rPr>
        <w:t xml:space="preserve">lacement </w:t>
      </w:r>
      <w:r w:rsidR="00086849">
        <w:rPr>
          <w:sz w:val="24"/>
          <w:szCs w:val="24"/>
        </w:rPr>
        <w:t>Development: Actively seeking new clinical placement facilities to expand student opportunities for</w:t>
      </w:r>
      <w:r w:rsidRPr="00816128">
        <w:rPr>
          <w:sz w:val="24"/>
          <w:szCs w:val="24"/>
        </w:rPr>
        <w:t xml:space="preserve"> </w:t>
      </w:r>
      <w:r w:rsidR="00A50093">
        <w:rPr>
          <w:sz w:val="24"/>
          <w:szCs w:val="24"/>
        </w:rPr>
        <w:t>Fall 202</w:t>
      </w:r>
      <w:r w:rsidR="00F47B81">
        <w:rPr>
          <w:sz w:val="24"/>
          <w:szCs w:val="24"/>
        </w:rPr>
        <w:t>5</w:t>
      </w:r>
      <w:r w:rsidRPr="00816128">
        <w:rPr>
          <w:sz w:val="24"/>
          <w:szCs w:val="24"/>
        </w:rPr>
        <w:t>.</w:t>
      </w:r>
      <w:r w:rsidR="00EF7537">
        <w:rPr>
          <w:sz w:val="24"/>
          <w:szCs w:val="24"/>
        </w:rPr>
        <w:t xml:space="preserve"> </w:t>
      </w:r>
      <w:r w:rsidR="00086849">
        <w:rPr>
          <w:sz w:val="24"/>
          <w:szCs w:val="24"/>
        </w:rPr>
        <w:t xml:space="preserve">Community Partnerships: </w:t>
      </w:r>
      <w:r w:rsidR="00A50093">
        <w:rPr>
          <w:sz w:val="24"/>
          <w:szCs w:val="24"/>
        </w:rPr>
        <w:t>Established a</w:t>
      </w:r>
      <w:r w:rsidRPr="00816128">
        <w:rPr>
          <w:sz w:val="24"/>
          <w:szCs w:val="24"/>
        </w:rPr>
        <w:t xml:space="preserve"> community-based partnership with </w:t>
      </w:r>
      <w:r w:rsidR="00A50093">
        <w:rPr>
          <w:sz w:val="24"/>
          <w:szCs w:val="24"/>
        </w:rPr>
        <w:t>the U</w:t>
      </w:r>
      <w:r w:rsidR="004924F3">
        <w:rPr>
          <w:sz w:val="24"/>
          <w:szCs w:val="24"/>
        </w:rPr>
        <w:t>nited States</w:t>
      </w:r>
      <w:r w:rsidR="00A50093">
        <w:rPr>
          <w:sz w:val="24"/>
          <w:szCs w:val="24"/>
        </w:rPr>
        <w:t xml:space="preserve"> Department of Health and Human Services</w:t>
      </w:r>
      <w:r w:rsidR="00086849">
        <w:rPr>
          <w:sz w:val="24"/>
          <w:szCs w:val="24"/>
        </w:rPr>
        <w:t xml:space="preserve">. Developed a community health guest panel featuring experts in various fields (school nursing, media, home health, military, hospice care) to provide enriching experiences for KSU nursing students. </w:t>
      </w:r>
      <w:r w:rsidR="00043D57">
        <w:rPr>
          <w:sz w:val="24"/>
          <w:szCs w:val="24"/>
        </w:rPr>
        <w:t xml:space="preserve"> </w:t>
      </w:r>
      <w:r w:rsidR="00F47B81">
        <w:rPr>
          <w:sz w:val="24"/>
          <w:szCs w:val="24"/>
        </w:rPr>
        <w:t xml:space="preserve">Community health guest panel and Sultan Qaboos University Virtual Family Discussion Nursing Presentations, </w:t>
      </w:r>
      <w:r w:rsidR="004924F3">
        <w:rPr>
          <w:sz w:val="24"/>
          <w:szCs w:val="24"/>
        </w:rPr>
        <w:t>which resulted in</w:t>
      </w:r>
      <w:r w:rsidR="00043D57">
        <w:rPr>
          <w:sz w:val="24"/>
          <w:szCs w:val="24"/>
        </w:rPr>
        <w:t xml:space="preserve"> </w:t>
      </w:r>
      <w:r w:rsidR="00EF7537">
        <w:rPr>
          <w:sz w:val="24"/>
          <w:szCs w:val="24"/>
        </w:rPr>
        <w:t>developing</w:t>
      </w:r>
      <w:r w:rsidR="00043D57">
        <w:rPr>
          <w:sz w:val="24"/>
          <w:szCs w:val="24"/>
        </w:rPr>
        <w:t xml:space="preserve"> a presentation panel for the</w:t>
      </w:r>
      <w:r w:rsidR="00A50093">
        <w:rPr>
          <w:sz w:val="24"/>
          <w:szCs w:val="24"/>
        </w:rPr>
        <w:t xml:space="preserve"> </w:t>
      </w:r>
      <w:r w:rsidRPr="00816128">
        <w:rPr>
          <w:sz w:val="24"/>
          <w:szCs w:val="24"/>
        </w:rPr>
        <w:t>KSU nursing students</w:t>
      </w:r>
      <w:r w:rsidR="004924F3">
        <w:rPr>
          <w:sz w:val="24"/>
          <w:szCs w:val="24"/>
        </w:rPr>
        <w:t>.</w:t>
      </w:r>
      <w:r w:rsidR="00EF7537">
        <w:rPr>
          <w:sz w:val="24"/>
          <w:szCs w:val="24"/>
        </w:rPr>
        <w:t xml:space="preserve"> </w:t>
      </w:r>
      <w:r w:rsidR="00086849">
        <w:rPr>
          <w:sz w:val="24"/>
          <w:szCs w:val="24"/>
        </w:rPr>
        <w:t>Sultan Qaboos University: Collaborated on a virtual family discussion project, facilitating international learning exchanges and nursing presentations. NURS3313 (</w:t>
      </w:r>
      <w:r w:rsidRPr="00816128">
        <w:rPr>
          <w:sz w:val="24"/>
          <w:szCs w:val="24"/>
        </w:rPr>
        <w:t>Medical</w:t>
      </w:r>
      <w:r w:rsidR="00086849">
        <w:rPr>
          <w:sz w:val="24"/>
          <w:szCs w:val="24"/>
        </w:rPr>
        <w:t>-Surgical,</w:t>
      </w:r>
      <w:r w:rsidRPr="00816128">
        <w:rPr>
          <w:sz w:val="24"/>
          <w:szCs w:val="24"/>
        </w:rPr>
        <w:t xml:space="preserve"> Adult Healt</w:t>
      </w:r>
      <w:r w:rsidR="00086849">
        <w:rPr>
          <w:sz w:val="24"/>
          <w:szCs w:val="24"/>
        </w:rPr>
        <w:t xml:space="preserve">h): Assist with skills lab instruction and checkoffs. NURS3309 (Health Assessment): </w:t>
      </w:r>
      <w:r w:rsidRPr="00816128">
        <w:rPr>
          <w:sz w:val="24"/>
          <w:szCs w:val="24"/>
        </w:rPr>
        <w:t xml:space="preserve"> </w:t>
      </w:r>
      <w:r w:rsidR="00086849">
        <w:rPr>
          <w:sz w:val="24"/>
          <w:szCs w:val="24"/>
        </w:rPr>
        <w:t xml:space="preserve">Serve as lab faculty, responsible for assisting with </w:t>
      </w:r>
      <w:r w:rsidRPr="00816128">
        <w:rPr>
          <w:sz w:val="24"/>
          <w:szCs w:val="24"/>
        </w:rPr>
        <w:t>assisting</w:t>
      </w:r>
      <w:r w:rsidR="00086849">
        <w:rPr>
          <w:sz w:val="24"/>
          <w:szCs w:val="24"/>
        </w:rPr>
        <w:t xml:space="preserve"> </w:t>
      </w:r>
      <w:r w:rsidRPr="00816128">
        <w:rPr>
          <w:sz w:val="24"/>
          <w:szCs w:val="24"/>
        </w:rPr>
        <w:t>lectures, supervising clinical skills, and</w:t>
      </w:r>
      <w:r w:rsidR="00086849">
        <w:rPr>
          <w:sz w:val="24"/>
          <w:szCs w:val="24"/>
        </w:rPr>
        <w:t xml:space="preserve"> conducting</w:t>
      </w:r>
      <w:r w:rsidR="002E1CFF">
        <w:rPr>
          <w:sz w:val="24"/>
          <w:szCs w:val="24"/>
        </w:rPr>
        <w:t xml:space="preserve"> </w:t>
      </w:r>
      <w:r w:rsidRPr="00816128">
        <w:rPr>
          <w:sz w:val="24"/>
          <w:szCs w:val="24"/>
        </w:rPr>
        <w:t xml:space="preserve">bedside/final </w:t>
      </w:r>
      <w:r w:rsidR="00EF7537">
        <w:rPr>
          <w:sz w:val="24"/>
          <w:szCs w:val="24"/>
        </w:rPr>
        <w:t>checkoffs</w:t>
      </w:r>
      <w:r w:rsidRPr="00816128">
        <w:rPr>
          <w:sz w:val="24"/>
          <w:szCs w:val="24"/>
        </w:rPr>
        <w:t xml:space="preserve">. </w:t>
      </w:r>
    </w:p>
    <w:p w14:paraId="1DD066B6" w14:textId="77777777" w:rsidR="001D5587" w:rsidRPr="00816128" w:rsidRDefault="001D5587" w:rsidP="001D5587">
      <w:pPr>
        <w:rPr>
          <w:sz w:val="24"/>
          <w:szCs w:val="24"/>
        </w:rPr>
      </w:pPr>
    </w:p>
    <w:p w14:paraId="5F011155" w14:textId="77777777" w:rsidR="001D5587" w:rsidRDefault="001D5587" w:rsidP="001D5587">
      <w:pPr>
        <w:tabs>
          <w:tab w:val="left" w:pos="2160"/>
          <w:tab w:val="left" w:pos="7020"/>
          <w:tab w:val="left" w:pos="7200"/>
        </w:tabs>
        <w:spacing w:line="276" w:lineRule="auto"/>
        <w:rPr>
          <w:b/>
          <w:iCs/>
          <w:sz w:val="24"/>
          <w:szCs w:val="24"/>
        </w:rPr>
      </w:pPr>
      <w:r w:rsidRPr="003C6F30">
        <w:rPr>
          <w:b/>
          <w:iCs/>
          <w:sz w:val="24"/>
          <w:szCs w:val="24"/>
        </w:rPr>
        <w:t>Kennesaw State University</w:t>
      </w:r>
      <w:r>
        <w:rPr>
          <w:b/>
          <w:iCs/>
          <w:sz w:val="24"/>
          <w:szCs w:val="24"/>
        </w:rPr>
        <w:t xml:space="preserve">, Kennesaw GA                                              </w:t>
      </w:r>
      <w:r w:rsidRPr="00096A44">
        <w:rPr>
          <w:bCs/>
          <w:iCs/>
          <w:sz w:val="24"/>
          <w:szCs w:val="24"/>
        </w:rPr>
        <w:t>2013–</w:t>
      </w:r>
      <w:r>
        <w:rPr>
          <w:b/>
          <w:iCs/>
          <w:sz w:val="24"/>
          <w:szCs w:val="24"/>
        </w:rPr>
        <w:t xml:space="preserve">August 15, 2019 </w:t>
      </w:r>
    </w:p>
    <w:p w14:paraId="4702D314" w14:textId="6C3201E5" w:rsidR="001D5587" w:rsidRDefault="001D5587" w:rsidP="001D5587">
      <w:pPr>
        <w:tabs>
          <w:tab w:val="left" w:pos="2160"/>
        </w:tabs>
        <w:spacing w:line="276" w:lineRule="auto"/>
        <w:rPr>
          <w:iCs/>
          <w:sz w:val="24"/>
          <w:szCs w:val="24"/>
        </w:rPr>
      </w:pPr>
      <w:r w:rsidRPr="00B21EC2">
        <w:rPr>
          <w:iCs/>
          <w:sz w:val="24"/>
          <w:szCs w:val="24"/>
        </w:rPr>
        <w:t xml:space="preserve">Part-Time </w:t>
      </w:r>
      <w:r w:rsidR="00CE5864">
        <w:rPr>
          <w:iCs/>
          <w:sz w:val="24"/>
          <w:szCs w:val="24"/>
        </w:rPr>
        <w:t xml:space="preserve">Adjunct </w:t>
      </w:r>
      <w:r w:rsidRPr="00B21EC2">
        <w:rPr>
          <w:iCs/>
          <w:sz w:val="24"/>
          <w:szCs w:val="24"/>
        </w:rPr>
        <w:t>Faculty</w:t>
      </w:r>
      <w:r>
        <w:rPr>
          <w:iCs/>
          <w:sz w:val="24"/>
          <w:szCs w:val="24"/>
        </w:rPr>
        <w:t xml:space="preserve">- </w:t>
      </w:r>
      <w:r w:rsidR="00086849">
        <w:rPr>
          <w:iCs/>
          <w:sz w:val="24"/>
          <w:szCs w:val="24"/>
        </w:rPr>
        <w:t>Undergraduate Nursing</w:t>
      </w:r>
      <w:r>
        <w:rPr>
          <w:iCs/>
          <w:sz w:val="24"/>
          <w:szCs w:val="24"/>
        </w:rPr>
        <w:t xml:space="preserve"> Program- Community Health Course – Professional educator with </w:t>
      </w:r>
      <w:r w:rsidR="00EF7537">
        <w:rPr>
          <w:iCs/>
          <w:sz w:val="24"/>
          <w:szCs w:val="24"/>
        </w:rPr>
        <w:t>six</w:t>
      </w:r>
      <w:r w:rsidR="00366E4A">
        <w:rPr>
          <w:iCs/>
          <w:sz w:val="24"/>
          <w:szCs w:val="24"/>
        </w:rPr>
        <w:t xml:space="preserve"> </w:t>
      </w:r>
      <w:r>
        <w:rPr>
          <w:iCs/>
          <w:sz w:val="24"/>
          <w:szCs w:val="24"/>
        </w:rPr>
        <w:t xml:space="preserve">years of providing supervision </w:t>
      </w:r>
      <w:r w:rsidR="00054CD9">
        <w:rPr>
          <w:iCs/>
          <w:sz w:val="24"/>
          <w:szCs w:val="24"/>
        </w:rPr>
        <w:t>and mentorship to undergraduate nursing</w:t>
      </w:r>
      <w:r>
        <w:rPr>
          <w:iCs/>
          <w:sz w:val="24"/>
          <w:szCs w:val="24"/>
        </w:rPr>
        <w:t xml:space="preserve"> students</w:t>
      </w:r>
      <w:r w:rsidR="00054CD9">
        <w:rPr>
          <w:iCs/>
          <w:sz w:val="24"/>
          <w:szCs w:val="24"/>
        </w:rPr>
        <w:t>.</w:t>
      </w:r>
      <w:r>
        <w:rPr>
          <w:iCs/>
          <w:sz w:val="24"/>
          <w:szCs w:val="24"/>
        </w:rPr>
        <w:t xml:space="preserve"> </w:t>
      </w:r>
      <w:r w:rsidR="00054CD9">
        <w:rPr>
          <w:iCs/>
          <w:sz w:val="24"/>
          <w:szCs w:val="24"/>
        </w:rPr>
        <w:t xml:space="preserve">Skilled in facilitating student learning in community health settings, including diverse clinical facilities. Adept at establishing and maintaining strong communication networks with agency staff, scheduling student visits, and gathering feedback to enhance the learning </w:t>
      </w:r>
      <w:r w:rsidR="00054CD9">
        <w:rPr>
          <w:iCs/>
          <w:sz w:val="24"/>
          <w:szCs w:val="24"/>
        </w:rPr>
        <w:lastRenderedPageBreak/>
        <w:t xml:space="preserve">experience. </w:t>
      </w:r>
      <w:r>
        <w:rPr>
          <w:iCs/>
          <w:sz w:val="24"/>
          <w:szCs w:val="24"/>
        </w:rPr>
        <w:t>Collaborat</w:t>
      </w:r>
      <w:r w:rsidR="00054CD9">
        <w:rPr>
          <w:iCs/>
          <w:sz w:val="24"/>
          <w:szCs w:val="24"/>
        </w:rPr>
        <w:t xml:space="preserve">ive team player with strong commitment to student success and achieving course objectives. </w:t>
      </w:r>
      <w:r>
        <w:rPr>
          <w:iCs/>
          <w:sz w:val="24"/>
          <w:szCs w:val="24"/>
        </w:rPr>
        <w:t>Responsible for complying with mandatory requirements for each clinical facility.</w:t>
      </w:r>
      <w:r w:rsidR="00EF7537">
        <w:rPr>
          <w:iCs/>
          <w:sz w:val="24"/>
          <w:szCs w:val="24"/>
        </w:rPr>
        <w:t xml:space="preserve"> </w:t>
      </w:r>
      <w:r>
        <w:rPr>
          <w:iCs/>
          <w:sz w:val="24"/>
          <w:szCs w:val="24"/>
        </w:rPr>
        <w:t xml:space="preserve">In attendance at all team meetings. </w:t>
      </w:r>
    </w:p>
    <w:p w14:paraId="52688101" w14:textId="77777777" w:rsidR="001D5587" w:rsidRPr="004970C8" w:rsidRDefault="001D5587" w:rsidP="001D5587">
      <w:pPr>
        <w:tabs>
          <w:tab w:val="left" w:pos="2160"/>
        </w:tabs>
        <w:spacing w:line="276" w:lineRule="auto"/>
        <w:rPr>
          <w:iCs/>
          <w:sz w:val="24"/>
          <w:szCs w:val="24"/>
        </w:rPr>
      </w:pPr>
    </w:p>
    <w:p w14:paraId="0E29DBEF" w14:textId="77777777" w:rsidR="001D5587" w:rsidRDefault="001D5587" w:rsidP="001D5587">
      <w:pPr>
        <w:tabs>
          <w:tab w:val="left" w:pos="2160"/>
          <w:tab w:val="left" w:pos="5400"/>
          <w:tab w:val="left" w:pos="5580"/>
          <w:tab w:val="left" w:pos="5760"/>
          <w:tab w:val="left" w:pos="7200"/>
        </w:tabs>
        <w:spacing w:line="276" w:lineRule="auto"/>
        <w:outlineLvl w:val="0"/>
        <w:rPr>
          <w:b/>
          <w:bCs/>
          <w:spacing w:val="-10"/>
          <w:sz w:val="24"/>
          <w:szCs w:val="24"/>
        </w:rPr>
      </w:pPr>
      <w:r>
        <w:rPr>
          <w:b/>
          <w:bCs/>
          <w:spacing w:val="-10"/>
          <w:sz w:val="24"/>
          <w:szCs w:val="24"/>
        </w:rPr>
        <w:t xml:space="preserve">Holy Innocents’ Episcopal School, Atlanta, GA.                                    </w:t>
      </w:r>
      <w:r w:rsidRPr="00794E49">
        <w:rPr>
          <w:bCs/>
          <w:spacing w:val="-10"/>
          <w:sz w:val="24"/>
          <w:szCs w:val="24"/>
        </w:rPr>
        <w:t xml:space="preserve">                    1999–</w:t>
      </w:r>
      <w:r w:rsidRPr="0036530E">
        <w:rPr>
          <w:bCs/>
          <w:spacing w:val="-10"/>
          <w:sz w:val="24"/>
          <w:szCs w:val="24"/>
        </w:rPr>
        <w:t>August 9, 2019</w:t>
      </w:r>
      <w:r w:rsidRPr="00C4074C">
        <w:rPr>
          <w:b/>
          <w:spacing w:val="-10"/>
          <w:sz w:val="24"/>
          <w:szCs w:val="24"/>
        </w:rPr>
        <w:t xml:space="preserve"> </w:t>
      </w:r>
    </w:p>
    <w:p w14:paraId="76E707C2" w14:textId="3A347A56" w:rsidR="001D5587" w:rsidRPr="00F23948" w:rsidRDefault="001D5587" w:rsidP="001D5587">
      <w:pPr>
        <w:spacing w:line="276" w:lineRule="auto"/>
        <w:rPr>
          <w:sz w:val="24"/>
          <w:szCs w:val="24"/>
        </w:rPr>
      </w:pPr>
      <w:r w:rsidRPr="00F23948">
        <w:rPr>
          <w:sz w:val="24"/>
          <w:szCs w:val="24"/>
        </w:rPr>
        <w:t xml:space="preserve">Full-Time Registered Nurse – </w:t>
      </w:r>
      <w:r w:rsidRPr="00F23948">
        <w:rPr>
          <w:bCs/>
          <w:sz w:val="24"/>
          <w:szCs w:val="24"/>
        </w:rPr>
        <w:t>School Nurse Coordinator</w:t>
      </w:r>
      <w:r w:rsidRPr="00F23948">
        <w:rPr>
          <w:sz w:val="24"/>
          <w:szCs w:val="24"/>
        </w:rPr>
        <w:t xml:space="preserve"> ---Working at one of the nation’s largest Episcopal schools, enrolling 1360 students in preschool through 12</w:t>
      </w:r>
      <w:r w:rsidRPr="00F23948">
        <w:rPr>
          <w:sz w:val="24"/>
          <w:szCs w:val="24"/>
          <w:vertAlign w:val="superscript"/>
        </w:rPr>
        <w:t>th</w:t>
      </w:r>
      <w:r w:rsidRPr="00F23948">
        <w:rPr>
          <w:sz w:val="24"/>
          <w:szCs w:val="24"/>
        </w:rPr>
        <w:t xml:space="preserve"> – grades with 314 faculty and staff members</w:t>
      </w:r>
      <w:r w:rsidR="00ED3636">
        <w:rPr>
          <w:sz w:val="24"/>
          <w:szCs w:val="24"/>
        </w:rPr>
        <w:t>.</w:t>
      </w:r>
    </w:p>
    <w:p w14:paraId="18219690" w14:textId="77777777" w:rsidR="001D5587" w:rsidRPr="00A05056" w:rsidRDefault="001D5587" w:rsidP="001D5587">
      <w:pPr>
        <w:tabs>
          <w:tab w:val="left" w:pos="2160"/>
        </w:tabs>
        <w:spacing w:line="276" w:lineRule="auto"/>
        <w:rPr>
          <w:b/>
          <w:iCs/>
          <w:sz w:val="24"/>
          <w:szCs w:val="24"/>
        </w:rPr>
      </w:pPr>
    </w:p>
    <w:p w14:paraId="5B99DA2B" w14:textId="230AB9D6" w:rsidR="001D5587" w:rsidRPr="00A05056" w:rsidRDefault="00E14086" w:rsidP="001D5587">
      <w:pPr>
        <w:tabs>
          <w:tab w:val="left" w:pos="2160"/>
          <w:tab w:val="left" w:pos="5760"/>
          <w:tab w:val="left" w:pos="6480"/>
          <w:tab w:val="left" w:pos="7200"/>
        </w:tabs>
        <w:spacing w:line="240" w:lineRule="atLeast"/>
        <w:rPr>
          <w:b/>
          <w:iCs/>
          <w:sz w:val="24"/>
          <w:szCs w:val="24"/>
        </w:rPr>
      </w:pPr>
      <w:r>
        <w:rPr>
          <w:b/>
          <w:iCs/>
          <w:sz w:val="24"/>
          <w:szCs w:val="24"/>
        </w:rPr>
        <w:t>Emory-</w:t>
      </w:r>
      <w:r w:rsidR="001D5587" w:rsidRPr="00A05056">
        <w:rPr>
          <w:b/>
          <w:iCs/>
          <w:sz w:val="24"/>
          <w:szCs w:val="24"/>
        </w:rPr>
        <w:t>Saint Joseph Hospital</w:t>
      </w:r>
      <w:r w:rsidR="001D5587">
        <w:rPr>
          <w:b/>
          <w:iCs/>
          <w:sz w:val="24"/>
          <w:szCs w:val="24"/>
        </w:rPr>
        <w:t xml:space="preserve">, Atlanta, GA </w:t>
      </w:r>
      <w:r w:rsidR="001D5587" w:rsidRPr="00A05056">
        <w:rPr>
          <w:b/>
          <w:iCs/>
          <w:sz w:val="24"/>
          <w:szCs w:val="24"/>
        </w:rPr>
        <w:t xml:space="preserve"> </w:t>
      </w:r>
      <w:r w:rsidR="001D5587">
        <w:rPr>
          <w:b/>
          <w:iCs/>
          <w:sz w:val="24"/>
          <w:szCs w:val="24"/>
        </w:rPr>
        <w:t xml:space="preserve">                                              </w:t>
      </w:r>
      <w:r w:rsidR="001D5587" w:rsidRPr="00C4074C">
        <w:rPr>
          <w:bCs/>
          <w:iCs/>
          <w:sz w:val="24"/>
          <w:szCs w:val="24"/>
        </w:rPr>
        <w:t>1993–2013</w:t>
      </w:r>
    </w:p>
    <w:p w14:paraId="385384E1" w14:textId="77777777" w:rsidR="001D5587" w:rsidRDefault="001D5587" w:rsidP="001D5587">
      <w:pPr>
        <w:tabs>
          <w:tab w:val="left" w:pos="2160"/>
        </w:tabs>
        <w:spacing w:line="240" w:lineRule="atLeast"/>
        <w:rPr>
          <w:iCs/>
          <w:sz w:val="24"/>
          <w:szCs w:val="24"/>
        </w:rPr>
      </w:pPr>
      <w:r w:rsidRPr="00060731">
        <w:rPr>
          <w:iCs/>
          <w:sz w:val="24"/>
          <w:szCs w:val="24"/>
        </w:rPr>
        <w:t>Registered Nurse</w:t>
      </w:r>
      <w:r>
        <w:rPr>
          <w:iCs/>
          <w:sz w:val="24"/>
          <w:szCs w:val="24"/>
        </w:rPr>
        <w:t>—</w:t>
      </w:r>
      <w:r w:rsidRPr="00060731">
        <w:rPr>
          <w:iCs/>
          <w:sz w:val="24"/>
          <w:szCs w:val="24"/>
        </w:rPr>
        <w:t xml:space="preserve">Cardiac Recovery Unit </w:t>
      </w:r>
    </w:p>
    <w:p w14:paraId="771D7CBC" w14:textId="77777777" w:rsidR="001D5587" w:rsidRDefault="001D5587" w:rsidP="001D5587">
      <w:pPr>
        <w:tabs>
          <w:tab w:val="left" w:pos="2160"/>
        </w:tabs>
        <w:spacing w:line="240" w:lineRule="atLeast"/>
        <w:rPr>
          <w:iCs/>
          <w:sz w:val="24"/>
          <w:szCs w:val="24"/>
        </w:rPr>
      </w:pPr>
      <w:r w:rsidRPr="00060731">
        <w:rPr>
          <w:iCs/>
          <w:sz w:val="24"/>
          <w:szCs w:val="24"/>
        </w:rPr>
        <w:t>for Invasive Car</w:t>
      </w:r>
      <w:r>
        <w:rPr>
          <w:iCs/>
          <w:sz w:val="24"/>
          <w:szCs w:val="24"/>
        </w:rPr>
        <w:t>diovascular</w:t>
      </w:r>
      <w:r w:rsidRPr="00060731">
        <w:rPr>
          <w:iCs/>
          <w:sz w:val="24"/>
          <w:szCs w:val="24"/>
        </w:rPr>
        <w:t xml:space="preserve"> S</w:t>
      </w:r>
      <w:r>
        <w:rPr>
          <w:iCs/>
          <w:sz w:val="24"/>
          <w:szCs w:val="24"/>
        </w:rPr>
        <w:t>ervices</w:t>
      </w:r>
      <w:r w:rsidRPr="00060731">
        <w:rPr>
          <w:iCs/>
          <w:sz w:val="24"/>
          <w:szCs w:val="24"/>
        </w:rPr>
        <w:t xml:space="preserve"> </w:t>
      </w:r>
    </w:p>
    <w:p w14:paraId="41471FB3" w14:textId="77777777" w:rsidR="001D5587" w:rsidRPr="00060731" w:rsidRDefault="001D5587" w:rsidP="001D5587">
      <w:pPr>
        <w:tabs>
          <w:tab w:val="left" w:pos="2160"/>
        </w:tabs>
        <w:spacing w:line="240" w:lineRule="atLeast"/>
        <w:outlineLvl w:val="0"/>
        <w:rPr>
          <w:iCs/>
          <w:sz w:val="24"/>
          <w:szCs w:val="24"/>
        </w:rPr>
      </w:pPr>
    </w:p>
    <w:p w14:paraId="6097E2FA" w14:textId="77777777" w:rsidR="001D5587" w:rsidRPr="00C4074C" w:rsidRDefault="001D5587" w:rsidP="001D5587">
      <w:pPr>
        <w:tabs>
          <w:tab w:val="left" w:pos="2160"/>
          <w:tab w:val="left" w:pos="7200"/>
        </w:tabs>
        <w:spacing w:line="240" w:lineRule="atLeast"/>
        <w:outlineLvl w:val="0"/>
        <w:rPr>
          <w:bCs/>
          <w:iCs/>
          <w:sz w:val="24"/>
          <w:szCs w:val="24"/>
        </w:rPr>
      </w:pPr>
      <w:r w:rsidRPr="00A05056">
        <w:rPr>
          <w:b/>
          <w:iCs/>
          <w:sz w:val="24"/>
          <w:szCs w:val="24"/>
        </w:rPr>
        <w:t>Piedmont Hospital</w:t>
      </w:r>
      <w:r>
        <w:rPr>
          <w:b/>
          <w:iCs/>
          <w:sz w:val="24"/>
          <w:szCs w:val="24"/>
        </w:rPr>
        <w:t xml:space="preserve">, Atlanta, GA  </w:t>
      </w:r>
      <w:r w:rsidRPr="00A05056">
        <w:rPr>
          <w:b/>
          <w:iCs/>
          <w:sz w:val="24"/>
          <w:szCs w:val="24"/>
        </w:rPr>
        <w:t xml:space="preserve">                                      </w:t>
      </w:r>
      <w:r>
        <w:rPr>
          <w:b/>
          <w:iCs/>
          <w:sz w:val="24"/>
          <w:szCs w:val="24"/>
        </w:rPr>
        <w:t xml:space="preserve">                           </w:t>
      </w:r>
      <w:r w:rsidRPr="00C4074C">
        <w:rPr>
          <w:bCs/>
          <w:iCs/>
          <w:sz w:val="24"/>
          <w:szCs w:val="24"/>
        </w:rPr>
        <w:t>1988–1993</w:t>
      </w:r>
    </w:p>
    <w:p w14:paraId="3DEB7F91" w14:textId="77777777" w:rsidR="001D5587" w:rsidRPr="00A05056" w:rsidRDefault="001D5587" w:rsidP="001D5587">
      <w:pPr>
        <w:tabs>
          <w:tab w:val="left" w:pos="2160"/>
        </w:tabs>
        <w:spacing w:line="240" w:lineRule="atLeast"/>
        <w:rPr>
          <w:b/>
          <w:sz w:val="24"/>
          <w:szCs w:val="24"/>
        </w:rPr>
      </w:pPr>
      <w:r>
        <w:rPr>
          <w:sz w:val="24"/>
          <w:szCs w:val="24"/>
        </w:rPr>
        <w:t>Registered Nurse—Cardiac Intensive</w:t>
      </w:r>
      <w:r w:rsidRPr="00060731">
        <w:rPr>
          <w:sz w:val="24"/>
          <w:szCs w:val="24"/>
        </w:rPr>
        <w:t xml:space="preserve"> Care Unit </w:t>
      </w:r>
    </w:p>
    <w:p w14:paraId="0E89A2FD" w14:textId="77777777" w:rsidR="001D5587" w:rsidRDefault="001D5587" w:rsidP="001D5587">
      <w:pPr>
        <w:tabs>
          <w:tab w:val="left" w:pos="2160"/>
        </w:tabs>
        <w:spacing w:line="240" w:lineRule="atLeast"/>
        <w:rPr>
          <w:sz w:val="24"/>
          <w:szCs w:val="24"/>
        </w:rPr>
      </w:pPr>
    </w:p>
    <w:p w14:paraId="513E780F" w14:textId="77777777" w:rsidR="001D5587" w:rsidRPr="008D3DD5" w:rsidRDefault="001D5587" w:rsidP="001D5587">
      <w:pPr>
        <w:tabs>
          <w:tab w:val="left" w:pos="2160"/>
        </w:tabs>
        <w:spacing w:line="240" w:lineRule="atLeast"/>
        <w:rPr>
          <w:b/>
          <w:sz w:val="24"/>
          <w:szCs w:val="24"/>
        </w:rPr>
      </w:pPr>
      <w:r w:rsidRPr="008D3DD5">
        <w:rPr>
          <w:b/>
          <w:sz w:val="24"/>
          <w:szCs w:val="24"/>
        </w:rPr>
        <w:t>Charter Brooke/</w:t>
      </w:r>
      <w:proofErr w:type="spellStart"/>
      <w:r w:rsidRPr="008D3DD5">
        <w:rPr>
          <w:b/>
          <w:sz w:val="24"/>
          <w:szCs w:val="24"/>
        </w:rPr>
        <w:t>Peachford</w:t>
      </w:r>
      <w:proofErr w:type="spellEnd"/>
      <w:r w:rsidRPr="008D3DD5">
        <w:rPr>
          <w:b/>
          <w:sz w:val="24"/>
          <w:szCs w:val="24"/>
        </w:rPr>
        <w:t xml:space="preserve"> Atlanta, GA. </w:t>
      </w:r>
    </w:p>
    <w:p w14:paraId="6490C179" w14:textId="77777777" w:rsidR="001D5587" w:rsidRPr="00C4074C" w:rsidRDefault="001D5587" w:rsidP="001D5587">
      <w:pPr>
        <w:tabs>
          <w:tab w:val="left" w:pos="2160"/>
        </w:tabs>
        <w:spacing w:line="240" w:lineRule="atLeast"/>
        <w:rPr>
          <w:bCs/>
          <w:sz w:val="24"/>
          <w:szCs w:val="24"/>
        </w:rPr>
      </w:pPr>
      <w:r>
        <w:rPr>
          <w:sz w:val="24"/>
          <w:szCs w:val="24"/>
        </w:rPr>
        <w:t xml:space="preserve">Registered Nurse---Inpatient Child/Adolescent Psychiatrist Hospital              </w:t>
      </w:r>
      <w:r w:rsidRPr="00C4074C">
        <w:rPr>
          <w:bCs/>
          <w:sz w:val="24"/>
          <w:szCs w:val="24"/>
        </w:rPr>
        <w:t xml:space="preserve">1985-1988   </w:t>
      </w:r>
    </w:p>
    <w:p w14:paraId="205B199F" w14:textId="77777777" w:rsidR="001D5587" w:rsidRDefault="001D5587" w:rsidP="001D5587">
      <w:pPr>
        <w:tabs>
          <w:tab w:val="left" w:pos="2160"/>
        </w:tabs>
        <w:spacing w:line="240" w:lineRule="atLeast"/>
        <w:rPr>
          <w:sz w:val="24"/>
          <w:szCs w:val="24"/>
        </w:rPr>
      </w:pPr>
      <w:r>
        <w:rPr>
          <w:sz w:val="24"/>
          <w:szCs w:val="24"/>
        </w:rPr>
        <w:t xml:space="preserve">Alcohol Recovery Unit </w:t>
      </w:r>
    </w:p>
    <w:p w14:paraId="61F2BA5B" w14:textId="77777777" w:rsidR="001D5587" w:rsidRPr="00CC26B7" w:rsidRDefault="001D5587" w:rsidP="001D5587">
      <w:pPr>
        <w:tabs>
          <w:tab w:val="left" w:pos="2160"/>
        </w:tabs>
        <w:spacing w:line="240" w:lineRule="atLeast"/>
        <w:rPr>
          <w:b/>
          <w:bCs/>
          <w:sz w:val="24"/>
          <w:szCs w:val="24"/>
        </w:rPr>
      </w:pPr>
    </w:p>
    <w:p w14:paraId="37E42DD8" w14:textId="77777777" w:rsidR="001D5587" w:rsidRPr="00816128" w:rsidRDefault="001D5587" w:rsidP="001D5587">
      <w:pPr>
        <w:tabs>
          <w:tab w:val="left" w:pos="2160"/>
        </w:tabs>
        <w:spacing w:line="240" w:lineRule="atLeast"/>
        <w:rPr>
          <w:rFonts w:cstheme="majorBidi"/>
          <w:b/>
          <w:bCs/>
          <w:sz w:val="24"/>
          <w:szCs w:val="24"/>
          <w:u w:val="single"/>
        </w:rPr>
      </w:pPr>
      <w:r w:rsidRPr="00CC26B7">
        <w:rPr>
          <w:rFonts w:cstheme="majorBidi"/>
          <w:b/>
          <w:bCs/>
          <w:sz w:val="24"/>
          <w:szCs w:val="24"/>
          <w:u w:val="single"/>
        </w:rPr>
        <w:t xml:space="preserve">COURSES TAUGHT AT KENNESAW STATE UNIVERSITY </w:t>
      </w:r>
    </w:p>
    <w:p w14:paraId="005D9963" w14:textId="77777777" w:rsidR="001072A2" w:rsidRDefault="001072A2" w:rsidP="001D5587">
      <w:pP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050"/>
        <w:gridCol w:w="2700"/>
      </w:tblGrid>
      <w:tr w:rsidR="001B0E87" w14:paraId="7787E300" w14:textId="77777777" w:rsidTr="00896F2E">
        <w:tc>
          <w:tcPr>
            <w:tcW w:w="1615" w:type="dxa"/>
          </w:tcPr>
          <w:p w14:paraId="6F027542" w14:textId="5A3FE3AF" w:rsidR="001B0E87" w:rsidRPr="00896F2E" w:rsidRDefault="00896F2E" w:rsidP="001D5587">
            <w:pPr>
              <w:rPr>
                <w:i/>
                <w:iCs/>
                <w:sz w:val="24"/>
                <w:szCs w:val="24"/>
                <w:u w:val="single"/>
              </w:rPr>
            </w:pPr>
            <w:r w:rsidRPr="00896F2E">
              <w:rPr>
                <w:i/>
                <w:iCs/>
                <w:sz w:val="24"/>
                <w:szCs w:val="24"/>
                <w:u w:val="single"/>
              </w:rPr>
              <w:t>Course</w:t>
            </w:r>
          </w:p>
        </w:tc>
        <w:tc>
          <w:tcPr>
            <w:tcW w:w="4050" w:type="dxa"/>
          </w:tcPr>
          <w:p w14:paraId="4C595DD6" w14:textId="6C2A705C" w:rsidR="001B0E87" w:rsidRPr="00896F2E" w:rsidRDefault="00896F2E" w:rsidP="001D5587">
            <w:pPr>
              <w:rPr>
                <w:i/>
                <w:iCs/>
                <w:sz w:val="24"/>
                <w:szCs w:val="24"/>
                <w:u w:val="single"/>
              </w:rPr>
            </w:pPr>
            <w:r w:rsidRPr="00896F2E">
              <w:rPr>
                <w:i/>
                <w:iCs/>
                <w:sz w:val="24"/>
                <w:szCs w:val="24"/>
                <w:u w:val="single"/>
              </w:rPr>
              <w:t>Title</w:t>
            </w:r>
          </w:p>
        </w:tc>
        <w:tc>
          <w:tcPr>
            <w:tcW w:w="2700" w:type="dxa"/>
          </w:tcPr>
          <w:p w14:paraId="1B71CB10" w14:textId="06B7E257" w:rsidR="001B0E87" w:rsidRPr="00896F2E" w:rsidRDefault="00896F2E" w:rsidP="001D5587">
            <w:pPr>
              <w:rPr>
                <w:i/>
                <w:iCs/>
                <w:sz w:val="24"/>
                <w:szCs w:val="24"/>
                <w:u w:val="single"/>
              </w:rPr>
            </w:pPr>
            <w:r w:rsidRPr="00896F2E">
              <w:rPr>
                <w:i/>
                <w:iCs/>
                <w:sz w:val="24"/>
                <w:szCs w:val="24"/>
                <w:u w:val="single"/>
              </w:rPr>
              <w:t>Number of times taught</w:t>
            </w:r>
          </w:p>
        </w:tc>
      </w:tr>
      <w:tr w:rsidR="001072A2" w14:paraId="2A5BC94D" w14:textId="77777777" w:rsidTr="00896F2E">
        <w:tc>
          <w:tcPr>
            <w:tcW w:w="1615" w:type="dxa"/>
          </w:tcPr>
          <w:p w14:paraId="63153405" w14:textId="386E8A9D" w:rsidR="001072A2" w:rsidRDefault="001072A2" w:rsidP="001D5587">
            <w:pPr>
              <w:rPr>
                <w:sz w:val="24"/>
                <w:szCs w:val="24"/>
              </w:rPr>
            </w:pPr>
            <w:r>
              <w:rPr>
                <w:sz w:val="24"/>
                <w:szCs w:val="24"/>
              </w:rPr>
              <w:t>NURS4412</w:t>
            </w:r>
          </w:p>
        </w:tc>
        <w:tc>
          <w:tcPr>
            <w:tcW w:w="4050" w:type="dxa"/>
          </w:tcPr>
          <w:p w14:paraId="3F79A19F" w14:textId="28FCDF8E" w:rsidR="001072A2" w:rsidRDefault="001B0E87" w:rsidP="001D5587">
            <w:pPr>
              <w:rPr>
                <w:sz w:val="24"/>
                <w:szCs w:val="24"/>
              </w:rPr>
            </w:pPr>
            <w:r>
              <w:rPr>
                <w:sz w:val="24"/>
                <w:szCs w:val="24"/>
              </w:rPr>
              <w:t xml:space="preserve">Community and Public Health Nursing </w:t>
            </w:r>
          </w:p>
        </w:tc>
        <w:tc>
          <w:tcPr>
            <w:tcW w:w="2700" w:type="dxa"/>
          </w:tcPr>
          <w:p w14:paraId="383A29A1" w14:textId="480BA8EC" w:rsidR="001072A2" w:rsidRDefault="00054CD9" w:rsidP="001D5587">
            <w:pPr>
              <w:rPr>
                <w:sz w:val="24"/>
                <w:szCs w:val="24"/>
              </w:rPr>
            </w:pPr>
            <w:r>
              <w:rPr>
                <w:sz w:val="24"/>
                <w:szCs w:val="24"/>
              </w:rPr>
              <w:t xml:space="preserve">                 </w:t>
            </w:r>
            <w:r w:rsidR="00ED3636">
              <w:rPr>
                <w:sz w:val="24"/>
                <w:szCs w:val="24"/>
              </w:rPr>
              <w:t>1</w:t>
            </w:r>
            <w:r>
              <w:rPr>
                <w:sz w:val="24"/>
                <w:szCs w:val="24"/>
              </w:rPr>
              <w:t>2</w:t>
            </w:r>
          </w:p>
        </w:tc>
      </w:tr>
      <w:tr w:rsidR="001072A2" w14:paraId="03F917CC" w14:textId="77777777" w:rsidTr="00896F2E">
        <w:tc>
          <w:tcPr>
            <w:tcW w:w="1615" w:type="dxa"/>
          </w:tcPr>
          <w:p w14:paraId="1E465136" w14:textId="06410671" w:rsidR="001072A2" w:rsidRDefault="001072A2" w:rsidP="001D5587">
            <w:pPr>
              <w:rPr>
                <w:sz w:val="24"/>
                <w:szCs w:val="24"/>
              </w:rPr>
            </w:pPr>
            <w:r>
              <w:rPr>
                <w:sz w:val="24"/>
                <w:szCs w:val="24"/>
              </w:rPr>
              <w:t>NURS</w:t>
            </w:r>
            <w:r w:rsidR="001B0E87">
              <w:rPr>
                <w:sz w:val="24"/>
                <w:szCs w:val="24"/>
              </w:rPr>
              <w:t>3309</w:t>
            </w:r>
          </w:p>
        </w:tc>
        <w:tc>
          <w:tcPr>
            <w:tcW w:w="4050" w:type="dxa"/>
          </w:tcPr>
          <w:p w14:paraId="0AA64DFA" w14:textId="0F6054D4" w:rsidR="001072A2" w:rsidRDefault="001B0E87" w:rsidP="001D5587">
            <w:pPr>
              <w:rPr>
                <w:sz w:val="24"/>
                <w:szCs w:val="24"/>
              </w:rPr>
            </w:pPr>
            <w:r>
              <w:rPr>
                <w:sz w:val="24"/>
                <w:szCs w:val="24"/>
              </w:rPr>
              <w:t xml:space="preserve">Health Assessment </w:t>
            </w:r>
          </w:p>
        </w:tc>
        <w:tc>
          <w:tcPr>
            <w:tcW w:w="2700" w:type="dxa"/>
          </w:tcPr>
          <w:p w14:paraId="290A1CA1" w14:textId="7041BAE9" w:rsidR="001072A2" w:rsidRDefault="00054CD9" w:rsidP="001D5587">
            <w:pPr>
              <w:rPr>
                <w:sz w:val="24"/>
                <w:szCs w:val="24"/>
              </w:rPr>
            </w:pPr>
            <w:r>
              <w:rPr>
                <w:sz w:val="24"/>
                <w:szCs w:val="24"/>
              </w:rPr>
              <w:t xml:space="preserve">                  6</w:t>
            </w:r>
          </w:p>
        </w:tc>
      </w:tr>
      <w:tr w:rsidR="001072A2" w14:paraId="6BC52FB0" w14:textId="77777777" w:rsidTr="00896F2E">
        <w:tc>
          <w:tcPr>
            <w:tcW w:w="1615" w:type="dxa"/>
          </w:tcPr>
          <w:p w14:paraId="06128F48" w14:textId="131A4B54" w:rsidR="001072A2" w:rsidRDefault="001B0E87" w:rsidP="001D5587">
            <w:pPr>
              <w:rPr>
                <w:sz w:val="24"/>
                <w:szCs w:val="24"/>
              </w:rPr>
            </w:pPr>
            <w:r>
              <w:rPr>
                <w:sz w:val="24"/>
                <w:szCs w:val="24"/>
              </w:rPr>
              <w:t>NURS3313</w:t>
            </w:r>
          </w:p>
        </w:tc>
        <w:tc>
          <w:tcPr>
            <w:tcW w:w="4050" w:type="dxa"/>
          </w:tcPr>
          <w:p w14:paraId="110F6A0B" w14:textId="08140FD6" w:rsidR="001072A2" w:rsidRDefault="001B0E87" w:rsidP="001D5587">
            <w:pPr>
              <w:rPr>
                <w:sz w:val="24"/>
                <w:szCs w:val="24"/>
              </w:rPr>
            </w:pPr>
            <w:r>
              <w:rPr>
                <w:sz w:val="24"/>
                <w:szCs w:val="24"/>
              </w:rPr>
              <w:t xml:space="preserve">Adult Health </w:t>
            </w:r>
          </w:p>
        </w:tc>
        <w:tc>
          <w:tcPr>
            <w:tcW w:w="2700" w:type="dxa"/>
          </w:tcPr>
          <w:p w14:paraId="1763D3E8" w14:textId="2DF51690" w:rsidR="001072A2" w:rsidRDefault="00054CD9" w:rsidP="001D5587">
            <w:pPr>
              <w:rPr>
                <w:sz w:val="24"/>
                <w:szCs w:val="24"/>
              </w:rPr>
            </w:pPr>
            <w:r>
              <w:rPr>
                <w:sz w:val="24"/>
                <w:szCs w:val="24"/>
              </w:rPr>
              <w:t xml:space="preserve">                  </w:t>
            </w:r>
            <w:r w:rsidR="001B0E87">
              <w:rPr>
                <w:sz w:val="24"/>
                <w:szCs w:val="24"/>
              </w:rPr>
              <w:t>6</w:t>
            </w:r>
          </w:p>
        </w:tc>
      </w:tr>
    </w:tbl>
    <w:p w14:paraId="032B5C80" w14:textId="3D08132D" w:rsidR="001D5587" w:rsidRPr="00F23948" w:rsidRDefault="00054CD9" w:rsidP="001D5587">
      <w:pPr>
        <w:rPr>
          <w:sz w:val="24"/>
          <w:szCs w:val="24"/>
        </w:rPr>
      </w:pPr>
      <w:r>
        <w:rPr>
          <w:sz w:val="24"/>
          <w:szCs w:val="24"/>
        </w:rPr>
        <w:t xml:space="preserve">  NURS3209        Theoretical Basis for Holistic Nursing &amp; Health        1  </w:t>
      </w:r>
    </w:p>
    <w:p w14:paraId="2827436C" w14:textId="5F66D400" w:rsidR="00064087" w:rsidRPr="00064087" w:rsidRDefault="00896F2E" w:rsidP="001D5587">
      <w:pPr>
        <w:rPr>
          <w:b/>
          <w:bCs/>
          <w:sz w:val="24"/>
          <w:szCs w:val="24"/>
          <w:u w:val="single"/>
        </w:rPr>
      </w:pPr>
      <w:r w:rsidRPr="00896F2E">
        <w:rPr>
          <w:b/>
          <w:bCs/>
          <w:sz w:val="24"/>
          <w:szCs w:val="24"/>
          <w:u w:val="single"/>
        </w:rPr>
        <w:t xml:space="preserve">Student Supervision </w:t>
      </w:r>
      <w:r w:rsidR="00064087">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4" w:space="0" w:color="D9E2F3"/>
          <w:insideV w:val="single" w:sz="4" w:space="0" w:color="D9E2F3"/>
        </w:tblBorders>
        <w:tblLook w:val="04A0" w:firstRow="1" w:lastRow="0" w:firstColumn="1" w:lastColumn="0" w:noHBand="0" w:noVBand="1"/>
      </w:tblPr>
      <w:tblGrid>
        <w:gridCol w:w="3116"/>
        <w:gridCol w:w="3117"/>
        <w:gridCol w:w="3117"/>
      </w:tblGrid>
      <w:tr w:rsidR="00054CD9" w14:paraId="26DC227E" w14:textId="77777777" w:rsidTr="00E81F5B">
        <w:tc>
          <w:tcPr>
            <w:tcW w:w="3116" w:type="dxa"/>
          </w:tcPr>
          <w:p w14:paraId="4B9FE131" w14:textId="4B00A9FB" w:rsidR="00054CD9" w:rsidRDefault="00054CD9" w:rsidP="00E71863">
            <w:pPr>
              <w:spacing w:before="120" w:line="276" w:lineRule="auto"/>
              <w:outlineLvl w:val="0"/>
              <w:rPr>
                <w:sz w:val="24"/>
                <w:szCs w:val="24"/>
              </w:rPr>
            </w:pPr>
            <w:r>
              <w:rPr>
                <w:sz w:val="24"/>
                <w:szCs w:val="24"/>
              </w:rPr>
              <w:t xml:space="preserve">Jayla Goodwin </w:t>
            </w:r>
          </w:p>
        </w:tc>
        <w:tc>
          <w:tcPr>
            <w:tcW w:w="3117" w:type="dxa"/>
          </w:tcPr>
          <w:p w14:paraId="4F8EFFDF" w14:textId="24B3E38B" w:rsidR="00054CD9" w:rsidRDefault="00054CD9" w:rsidP="00E71863">
            <w:pPr>
              <w:spacing w:before="120" w:line="276" w:lineRule="auto"/>
              <w:outlineLvl w:val="0"/>
              <w:rPr>
                <w:sz w:val="24"/>
                <w:szCs w:val="24"/>
              </w:rPr>
            </w:pPr>
            <w:r>
              <w:rPr>
                <w:sz w:val="24"/>
                <w:szCs w:val="24"/>
              </w:rPr>
              <w:t xml:space="preserve">KSU Honor Student </w:t>
            </w:r>
          </w:p>
        </w:tc>
        <w:tc>
          <w:tcPr>
            <w:tcW w:w="3117" w:type="dxa"/>
          </w:tcPr>
          <w:p w14:paraId="3BFAFD81" w14:textId="25750256" w:rsidR="00054CD9" w:rsidRDefault="00054CD9" w:rsidP="00E71863">
            <w:pPr>
              <w:spacing w:before="120" w:line="276" w:lineRule="auto"/>
              <w:outlineLvl w:val="0"/>
              <w:rPr>
                <w:sz w:val="24"/>
                <w:szCs w:val="24"/>
              </w:rPr>
            </w:pPr>
            <w:r>
              <w:rPr>
                <w:sz w:val="24"/>
                <w:szCs w:val="24"/>
              </w:rPr>
              <w:t xml:space="preserve">Preceptor, </w:t>
            </w:r>
            <w:r w:rsidR="005E7A69">
              <w:rPr>
                <w:sz w:val="24"/>
                <w:szCs w:val="24"/>
              </w:rPr>
              <w:t>Spring 2024</w:t>
            </w:r>
          </w:p>
        </w:tc>
      </w:tr>
      <w:tr w:rsidR="00E71863" w14:paraId="547AF9ED" w14:textId="77777777" w:rsidTr="00E81F5B">
        <w:tc>
          <w:tcPr>
            <w:tcW w:w="3116" w:type="dxa"/>
          </w:tcPr>
          <w:p w14:paraId="478A53B8" w14:textId="77777777" w:rsidR="00E71863" w:rsidRDefault="00E71863" w:rsidP="00E71863">
            <w:pPr>
              <w:spacing w:before="120" w:line="276" w:lineRule="auto"/>
              <w:outlineLvl w:val="0"/>
              <w:rPr>
                <w:sz w:val="24"/>
                <w:szCs w:val="24"/>
              </w:rPr>
            </w:pPr>
            <w:proofErr w:type="spellStart"/>
            <w:r>
              <w:rPr>
                <w:sz w:val="24"/>
                <w:szCs w:val="24"/>
              </w:rPr>
              <w:t>Raymonta</w:t>
            </w:r>
            <w:proofErr w:type="spellEnd"/>
            <w:r>
              <w:rPr>
                <w:sz w:val="24"/>
                <w:szCs w:val="24"/>
              </w:rPr>
              <w:t xml:space="preserve"> Green </w:t>
            </w:r>
          </w:p>
          <w:p w14:paraId="65304162" w14:textId="79C74614" w:rsidR="00E71863" w:rsidRDefault="00E71863" w:rsidP="00E71863">
            <w:pPr>
              <w:spacing w:before="120" w:line="276" w:lineRule="auto"/>
              <w:outlineLvl w:val="0"/>
              <w:rPr>
                <w:sz w:val="24"/>
                <w:szCs w:val="24"/>
              </w:rPr>
            </w:pPr>
          </w:p>
        </w:tc>
        <w:tc>
          <w:tcPr>
            <w:tcW w:w="3117" w:type="dxa"/>
          </w:tcPr>
          <w:p w14:paraId="07494BE9" w14:textId="01ABF338" w:rsidR="00E71863" w:rsidRDefault="00E71863" w:rsidP="00E71863">
            <w:pPr>
              <w:spacing w:before="120" w:line="276" w:lineRule="auto"/>
              <w:outlineLvl w:val="0"/>
              <w:rPr>
                <w:sz w:val="24"/>
                <w:szCs w:val="24"/>
              </w:rPr>
            </w:pPr>
            <w:r>
              <w:rPr>
                <w:sz w:val="24"/>
                <w:szCs w:val="24"/>
              </w:rPr>
              <w:t>KSU MSN Education Capstone</w:t>
            </w:r>
          </w:p>
        </w:tc>
        <w:tc>
          <w:tcPr>
            <w:tcW w:w="3117" w:type="dxa"/>
          </w:tcPr>
          <w:p w14:paraId="21F1CE10" w14:textId="43DCEDB5" w:rsidR="00E71863" w:rsidRDefault="00E71863" w:rsidP="00E71863">
            <w:pPr>
              <w:spacing w:before="120" w:line="276" w:lineRule="auto"/>
              <w:outlineLvl w:val="0"/>
              <w:rPr>
                <w:sz w:val="24"/>
                <w:szCs w:val="24"/>
              </w:rPr>
            </w:pPr>
            <w:r>
              <w:rPr>
                <w:sz w:val="24"/>
                <w:szCs w:val="24"/>
              </w:rPr>
              <w:t>Preceptor, Fall 2023</w:t>
            </w:r>
          </w:p>
        </w:tc>
      </w:tr>
      <w:tr w:rsidR="00E71863" w14:paraId="4C0D8415" w14:textId="77777777" w:rsidTr="00E81F5B">
        <w:tc>
          <w:tcPr>
            <w:tcW w:w="3116" w:type="dxa"/>
          </w:tcPr>
          <w:p w14:paraId="0552428E" w14:textId="77777777" w:rsidR="00E71863" w:rsidRDefault="00E71863" w:rsidP="00E71863">
            <w:pPr>
              <w:spacing w:before="120" w:line="276" w:lineRule="auto"/>
              <w:outlineLvl w:val="0"/>
              <w:rPr>
                <w:sz w:val="24"/>
                <w:szCs w:val="24"/>
              </w:rPr>
            </w:pPr>
            <w:r>
              <w:rPr>
                <w:sz w:val="24"/>
                <w:szCs w:val="24"/>
              </w:rPr>
              <w:t xml:space="preserve">Rebekah Kent </w:t>
            </w:r>
          </w:p>
        </w:tc>
        <w:tc>
          <w:tcPr>
            <w:tcW w:w="3117" w:type="dxa"/>
          </w:tcPr>
          <w:p w14:paraId="3FCFFD87" w14:textId="77777777" w:rsidR="00E71863" w:rsidRDefault="00E71863" w:rsidP="00E71863">
            <w:pPr>
              <w:spacing w:before="120" w:line="276" w:lineRule="auto"/>
              <w:outlineLvl w:val="0"/>
              <w:rPr>
                <w:sz w:val="24"/>
                <w:szCs w:val="24"/>
              </w:rPr>
            </w:pPr>
            <w:r>
              <w:rPr>
                <w:sz w:val="24"/>
                <w:szCs w:val="24"/>
              </w:rPr>
              <w:t>KSU MSN Education Capstone</w:t>
            </w:r>
          </w:p>
        </w:tc>
        <w:tc>
          <w:tcPr>
            <w:tcW w:w="3117" w:type="dxa"/>
          </w:tcPr>
          <w:p w14:paraId="293E09DF" w14:textId="77777777" w:rsidR="00E71863" w:rsidRDefault="00E71863" w:rsidP="00E71863">
            <w:pPr>
              <w:spacing w:before="120" w:line="276" w:lineRule="auto"/>
              <w:outlineLvl w:val="0"/>
              <w:rPr>
                <w:sz w:val="24"/>
                <w:szCs w:val="24"/>
              </w:rPr>
            </w:pPr>
            <w:r>
              <w:rPr>
                <w:sz w:val="24"/>
                <w:szCs w:val="24"/>
              </w:rPr>
              <w:t>Preceptor, Fall 2022</w:t>
            </w:r>
          </w:p>
        </w:tc>
      </w:tr>
      <w:tr w:rsidR="00E71863" w14:paraId="43B7C856" w14:textId="77777777" w:rsidTr="00E81F5B">
        <w:tc>
          <w:tcPr>
            <w:tcW w:w="3116" w:type="dxa"/>
          </w:tcPr>
          <w:p w14:paraId="3D90EBD3" w14:textId="77777777" w:rsidR="00E71863" w:rsidRDefault="00E71863" w:rsidP="00E71863">
            <w:pPr>
              <w:spacing w:before="120" w:line="276" w:lineRule="auto"/>
              <w:outlineLvl w:val="0"/>
              <w:rPr>
                <w:sz w:val="24"/>
                <w:szCs w:val="24"/>
              </w:rPr>
            </w:pPr>
            <w:r>
              <w:rPr>
                <w:sz w:val="24"/>
                <w:szCs w:val="24"/>
              </w:rPr>
              <w:t xml:space="preserve">Julie </w:t>
            </w:r>
            <w:proofErr w:type="spellStart"/>
            <w:r>
              <w:rPr>
                <w:sz w:val="24"/>
                <w:szCs w:val="24"/>
              </w:rPr>
              <w:t>Tokarz</w:t>
            </w:r>
            <w:proofErr w:type="spellEnd"/>
            <w:r>
              <w:rPr>
                <w:sz w:val="24"/>
                <w:szCs w:val="24"/>
              </w:rPr>
              <w:t xml:space="preserve"> </w:t>
            </w:r>
          </w:p>
        </w:tc>
        <w:tc>
          <w:tcPr>
            <w:tcW w:w="3117" w:type="dxa"/>
          </w:tcPr>
          <w:p w14:paraId="7BB3E174" w14:textId="77777777" w:rsidR="00E71863" w:rsidRDefault="00E71863" w:rsidP="00E71863">
            <w:pPr>
              <w:spacing w:before="120" w:line="276" w:lineRule="auto"/>
              <w:outlineLvl w:val="0"/>
              <w:rPr>
                <w:sz w:val="24"/>
                <w:szCs w:val="24"/>
              </w:rPr>
            </w:pPr>
            <w:r>
              <w:rPr>
                <w:sz w:val="24"/>
                <w:szCs w:val="24"/>
              </w:rPr>
              <w:t xml:space="preserve">KSU MSN Education Capstone </w:t>
            </w:r>
          </w:p>
        </w:tc>
        <w:tc>
          <w:tcPr>
            <w:tcW w:w="3117" w:type="dxa"/>
          </w:tcPr>
          <w:p w14:paraId="3EDD1D3F" w14:textId="77777777" w:rsidR="00E71863" w:rsidRDefault="00E71863" w:rsidP="00E71863">
            <w:pPr>
              <w:spacing w:before="120" w:line="276" w:lineRule="auto"/>
              <w:outlineLvl w:val="0"/>
              <w:rPr>
                <w:sz w:val="24"/>
                <w:szCs w:val="24"/>
              </w:rPr>
            </w:pPr>
            <w:r>
              <w:rPr>
                <w:sz w:val="24"/>
                <w:szCs w:val="24"/>
              </w:rPr>
              <w:t>Preceptor, Fall 2021</w:t>
            </w:r>
          </w:p>
        </w:tc>
      </w:tr>
      <w:tr w:rsidR="00E71863" w14:paraId="345AFF55" w14:textId="77777777" w:rsidTr="00E81F5B">
        <w:tc>
          <w:tcPr>
            <w:tcW w:w="3116" w:type="dxa"/>
          </w:tcPr>
          <w:p w14:paraId="7C8D6BE5" w14:textId="77777777" w:rsidR="00E71863" w:rsidRDefault="00E71863" w:rsidP="00E71863">
            <w:pPr>
              <w:spacing w:before="120" w:line="276" w:lineRule="auto"/>
              <w:outlineLvl w:val="0"/>
              <w:rPr>
                <w:sz w:val="24"/>
                <w:szCs w:val="24"/>
              </w:rPr>
            </w:pPr>
            <w:r>
              <w:rPr>
                <w:sz w:val="24"/>
                <w:szCs w:val="24"/>
              </w:rPr>
              <w:t xml:space="preserve">Colleen Ward </w:t>
            </w:r>
          </w:p>
        </w:tc>
        <w:tc>
          <w:tcPr>
            <w:tcW w:w="3117" w:type="dxa"/>
          </w:tcPr>
          <w:p w14:paraId="58713C88" w14:textId="77777777" w:rsidR="00E71863" w:rsidRDefault="00E71863" w:rsidP="00E71863">
            <w:pPr>
              <w:spacing w:before="120" w:line="276" w:lineRule="auto"/>
              <w:outlineLvl w:val="0"/>
              <w:rPr>
                <w:sz w:val="24"/>
                <w:szCs w:val="24"/>
              </w:rPr>
            </w:pPr>
            <w:r>
              <w:rPr>
                <w:sz w:val="24"/>
                <w:szCs w:val="24"/>
              </w:rPr>
              <w:t xml:space="preserve">Western Governor University MSN Education Capstone </w:t>
            </w:r>
          </w:p>
        </w:tc>
        <w:tc>
          <w:tcPr>
            <w:tcW w:w="3117" w:type="dxa"/>
          </w:tcPr>
          <w:p w14:paraId="0B2C0F7E" w14:textId="77777777" w:rsidR="00E71863" w:rsidRDefault="00E71863" w:rsidP="00E71863">
            <w:pPr>
              <w:spacing w:before="120" w:line="276" w:lineRule="auto"/>
              <w:outlineLvl w:val="0"/>
              <w:rPr>
                <w:sz w:val="24"/>
                <w:szCs w:val="24"/>
              </w:rPr>
            </w:pPr>
            <w:r>
              <w:rPr>
                <w:sz w:val="24"/>
                <w:szCs w:val="24"/>
              </w:rPr>
              <w:t>Preceptor, Fall 2021</w:t>
            </w:r>
          </w:p>
        </w:tc>
      </w:tr>
      <w:tr w:rsidR="00E71863" w14:paraId="1233AE0A" w14:textId="77777777" w:rsidTr="00E81F5B">
        <w:tc>
          <w:tcPr>
            <w:tcW w:w="3116" w:type="dxa"/>
          </w:tcPr>
          <w:p w14:paraId="22024050" w14:textId="77777777" w:rsidR="00E71863" w:rsidRDefault="00E71863" w:rsidP="00E71863">
            <w:pPr>
              <w:spacing w:before="120" w:line="276" w:lineRule="auto"/>
              <w:outlineLvl w:val="0"/>
              <w:rPr>
                <w:sz w:val="24"/>
                <w:szCs w:val="24"/>
              </w:rPr>
            </w:pPr>
            <w:proofErr w:type="spellStart"/>
            <w:r>
              <w:rPr>
                <w:sz w:val="24"/>
                <w:szCs w:val="24"/>
              </w:rPr>
              <w:t>Aryel</w:t>
            </w:r>
            <w:proofErr w:type="spellEnd"/>
            <w:r>
              <w:rPr>
                <w:sz w:val="24"/>
                <w:szCs w:val="24"/>
              </w:rPr>
              <w:t xml:space="preserve"> Holcomb </w:t>
            </w:r>
          </w:p>
        </w:tc>
        <w:tc>
          <w:tcPr>
            <w:tcW w:w="3117" w:type="dxa"/>
          </w:tcPr>
          <w:p w14:paraId="4B6A0E22" w14:textId="77777777" w:rsidR="00E71863" w:rsidRDefault="00E71863" w:rsidP="00E71863">
            <w:pPr>
              <w:spacing w:before="120" w:line="276" w:lineRule="auto"/>
              <w:outlineLvl w:val="0"/>
              <w:rPr>
                <w:sz w:val="24"/>
                <w:szCs w:val="24"/>
              </w:rPr>
            </w:pPr>
            <w:r>
              <w:rPr>
                <w:sz w:val="24"/>
                <w:szCs w:val="24"/>
              </w:rPr>
              <w:t xml:space="preserve">KSU Honor Student </w:t>
            </w:r>
          </w:p>
        </w:tc>
        <w:tc>
          <w:tcPr>
            <w:tcW w:w="3117" w:type="dxa"/>
          </w:tcPr>
          <w:p w14:paraId="3EAD1CB9" w14:textId="77777777" w:rsidR="00E71863" w:rsidRDefault="00E71863" w:rsidP="00E71863">
            <w:pPr>
              <w:spacing w:before="120" w:line="276" w:lineRule="auto"/>
              <w:outlineLvl w:val="0"/>
              <w:rPr>
                <w:sz w:val="24"/>
                <w:szCs w:val="24"/>
              </w:rPr>
            </w:pPr>
            <w:r>
              <w:rPr>
                <w:sz w:val="24"/>
                <w:szCs w:val="24"/>
              </w:rPr>
              <w:t>Preceptor, Spring 2022</w:t>
            </w:r>
          </w:p>
        </w:tc>
      </w:tr>
      <w:tr w:rsidR="00E71863" w14:paraId="755222BB" w14:textId="77777777" w:rsidTr="00E81F5B">
        <w:tc>
          <w:tcPr>
            <w:tcW w:w="3116" w:type="dxa"/>
          </w:tcPr>
          <w:p w14:paraId="63A87E63" w14:textId="77777777" w:rsidR="00E71863" w:rsidRDefault="00E71863" w:rsidP="00E71863">
            <w:pPr>
              <w:spacing w:before="120" w:line="276" w:lineRule="auto"/>
              <w:outlineLvl w:val="0"/>
              <w:rPr>
                <w:sz w:val="24"/>
                <w:szCs w:val="24"/>
              </w:rPr>
            </w:pPr>
            <w:proofErr w:type="spellStart"/>
            <w:r>
              <w:rPr>
                <w:sz w:val="24"/>
                <w:szCs w:val="24"/>
              </w:rPr>
              <w:t>Amake</w:t>
            </w:r>
            <w:proofErr w:type="spellEnd"/>
            <w:r>
              <w:rPr>
                <w:sz w:val="24"/>
                <w:szCs w:val="24"/>
              </w:rPr>
              <w:t xml:space="preserve"> Okere </w:t>
            </w:r>
          </w:p>
        </w:tc>
        <w:tc>
          <w:tcPr>
            <w:tcW w:w="3117" w:type="dxa"/>
          </w:tcPr>
          <w:p w14:paraId="5205841D" w14:textId="77777777" w:rsidR="00E71863" w:rsidRDefault="00E71863" w:rsidP="00E71863">
            <w:pPr>
              <w:spacing w:before="120" w:line="276" w:lineRule="auto"/>
              <w:outlineLvl w:val="0"/>
              <w:rPr>
                <w:sz w:val="24"/>
                <w:szCs w:val="24"/>
              </w:rPr>
            </w:pPr>
            <w:r>
              <w:rPr>
                <w:sz w:val="24"/>
                <w:szCs w:val="24"/>
              </w:rPr>
              <w:t xml:space="preserve">KSU Honor Student </w:t>
            </w:r>
          </w:p>
        </w:tc>
        <w:tc>
          <w:tcPr>
            <w:tcW w:w="3117" w:type="dxa"/>
          </w:tcPr>
          <w:p w14:paraId="38AA38CF" w14:textId="77777777" w:rsidR="00E71863" w:rsidRDefault="00E71863" w:rsidP="00E71863">
            <w:pPr>
              <w:spacing w:before="120" w:line="276" w:lineRule="auto"/>
              <w:outlineLvl w:val="0"/>
              <w:rPr>
                <w:sz w:val="24"/>
                <w:szCs w:val="24"/>
              </w:rPr>
            </w:pPr>
            <w:r>
              <w:rPr>
                <w:sz w:val="24"/>
                <w:szCs w:val="24"/>
              </w:rPr>
              <w:t>Preceptor, Spring 2020</w:t>
            </w:r>
          </w:p>
        </w:tc>
      </w:tr>
    </w:tbl>
    <w:p w14:paraId="03D063CD" w14:textId="4CB0728C" w:rsidR="00064087" w:rsidRPr="00064087" w:rsidRDefault="00064087" w:rsidP="001D5587">
      <w:pPr>
        <w:rPr>
          <w:sz w:val="24"/>
          <w:szCs w:val="24"/>
        </w:rPr>
      </w:pPr>
    </w:p>
    <w:p w14:paraId="16885903" w14:textId="06DFEF14" w:rsidR="00896F2E" w:rsidRDefault="00896F2E" w:rsidP="00814E64">
      <w:pPr>
        <w:spacing w:before="120" w:line="276" w:lineRule="auto"/>
        <w:outlineLvl w:val="0"/>
        <w:rPr>
          <w:sz w:val="24"/>
          <w:szCs w:val="24"/>
        </w:rPr>
      </w:pPr>
    </w:p>
    <w:p w14:paraId="57E37508" w14:textId="77777777" w:rsidR="00064087" w:rsidRDefault="00064087" w:rsidP="00814E64">
      <w:pPr>
        <w:spacing w:before="120" w:line="276" w:lineRule="auto"/>
        <w:outlineLvl w:val="0"/>
        <w:rPr>
          <w:sz w:val="24"/>
          <w:szCs w:val="24"/>
        </w:rPr>
      </w:pPr>
    </w:p>
    <w:p w14:paraId="613F184C" w14:textId="0B9F6D87" w:rsidR="001D5587" w:rsidRDefault="00786F7C" w:rsidP="00786F7C">
      <w:pPr>
        <w:spacing w:line="276" w:lineRule="auto"/>
        <w:outlineLvl w:val="0"/>
        <w:rPr>
          <w:b/>
          <w:sz w:val="24"/>
          <w:szCs w:val="24"/>
          <w:u w:val="single"/>
        </w:rPr>
      </w:pPr>
      <w:r w:rsidRPr="00786F7C">
        <w:rPr>
          <w:b/>
          <w:sz w:val="24"/>
          <w:szCs w:val="24"/>
          <w:u w:val="single"/>
        </w:rPr>
        <w:lastRenderedPageBreak/>
        <w:t xml:space="preserve">Professional Service Related to Teaching, Supervision, &amp; Mentoring </w:t>
      </w:r>
    </w:p>
    <w:p w14:paraId="2BBA0D7D" w14:textId="63203A9B" w:rsidR="003C61BB" w:rsidRDefault="003C61BB" w:rsidP="001E6D30">
      <w:pPr>
        <w:spacing w:line="276" w:lineRule="auto"/>
        <w:outlineLvl w:val="0"/>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Pr>
          <w:bCs/>
          <w:sz w:val="24"/>
          <w:szCs w:val="24"/>
        </w:rPr>
        <w:t xml:space="preserve">- Community and Public Guest Panel Presentation for Community Health </w:t>
      </w:r>
    </w:p>
    <w:p w14:paraId="58011503" w14:textId="66753043" w:rsidR="009F4D48" w:rsidRDefault="00234B56" w:rsidP="001E6D30">
      <w:pPr>
        <w:spacing w:line="276" w:lineRule="auto"/>
        <w:outlineLvl w:val="0"/>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sidRPr="00234B56">
        <w:rPr>
          <w:bCs/>
          <w:sz w:val="24"/>
          <w:szCs w:val="24"/>
        </w:rPr>
        <w:t xml:space="preserve">- </w:t>
      </w:r>
      <w:r>
        <w:rPr>
          <w:bCs/>
          <w:sz w:val="24"/>
          <w:szCs w:val="24"/>
        </w:rPr>
        <w:t xml:space="preserve">Sultan Qaboos University Community Health Virtual Exchange Project </w:t>
      </w:r>
    </w:p>
    <w:p w14:paraId="1B2F9727" w14:textId="38C96005" w:rsidR="00234B56" w:rsidRDefault="00234B56" w:rsidP="001E6D30">
      <w:pPr>
        <w:spacing w:line="276" w:lineRule="auto"/>
        <w:outlineLvl w:val="0"/>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Pr>
          <w:bCs/>
          <w:sz w:val="24"/>
          <w:szCs w:val="24"/>
        </w:rPr>
        <w:t xml:space="preserve">- U.S. Department of Health and Human Services Guest Panel </w:t>
      </w:r>
      <w:r w:rsidR="003C61BB">
        <w:rPr>
          <w:bCs/>
          <w:sz w:val="24"/>
          <w:szCs w:val="24"/>
        </w:rPr>
        <w:t xml:space="preserve">Presentation for Community Health </w:t>
      </w:r>
    </w:p>
    <w:p w14:paraId="03995DBD" w14:textId="207565F4" w:rsidR="005E7A69" w:rsidRPr="00234B56" w:rsidRDefault="005E7A69" w:rsidP="001E6D30">
      <w:pPr>
        <w:spacing w:line="276" w:lineRule="auto"/>
        <w:outlineLvl w:val="0"/>
        <w:rPr>
          <w:bCs/>
          <w:sz w:val="24"/>
          <w:szCs w:val="24"/>
        </w:rPr>
      </w:pPr>
      <w:r w:rsidRPr="001E6D30">
        <w:rPr>
          <w:b/>
          <w:sz w:val="24"/>
          <w:szCs w:val="24"/>
        </w:rPr>
        <w:t>2024</w:t>
      </w:r>
      <w:r w:rsidR="001E6D30">
        <w:rPr>
          <w:bCs/>
          <w:sz w:val="24"/>
          <w:szCs w:val="24"/>
        </w:rPr>
        <w:t xml:space="preserve"> </w:t>
      </w:r>
      <w:r>
        <w:rPr>
          <w:bCs/>
          <w:sz w:val="24"/>
          <w:szCs w:val="24"/>
        </w:rPr>
        <w:t xml:space="preserve">- Undergraduate Testing Committee </w:t>
      </w:r>
    </w:p>
    <w:p w14:paraId="7E399514" w14:textId="52D4F5B7" w:rsidR="001B22D8" w:rsidRPr="001B22D8" w:rsidRDefault="001B22D8" w:rsidP="001E6D30">
      <w:pPr>
        <w:spacing w:line="276" w:lineRule="auto"/>
        <w:outlineLvl w:val="0"/>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sidRPr="001B22D8">
        <w:rPr>
          <w:bCs/>
          <w:sz w:val="24"/>
          <w:szCs w:val="24"/>
        </w:rPr>
        <w:t xml:space="preserve">- WellStar School of Nursing, </w:t>
      </w:r>
      <w:r>
        <w:rPr>
          <w:bCs/>
          <w:sz w:val="24"/>
          <w:szCs w:val="24"/>
        </w:rPr>
        <w:t xml:space="preserve">Flo’s Owl </w:t>
      </w:r>
      <w:r w:rsidR="00DC0ED5">
        <w:rPr>
          <w:bCs/>
          <w:sz w:val="24"/>
          <w:szCs w:val="24"/>
        </w:rPr>
        <w:t>–</w:t>
      </w:r>
      <w:r>
        <w:rPr>
          <w:bCs/>
          <w:sz w:val="24"/>
          <w:szCs w:val="24"/>
        </w:rPr>
        <w:t xml:space="preserve"> </w:t>
      </w:r>
      <w:r w:rsidR="00234B56">
        <w:rPr>
          <w:bCs/>
          <w:sz w:val="24"/>
          <w:szCs w:val="24"/>
        </w:rPr>
        <w:t>This is</w:t>
      </w:r>
      <w:r w:rsidR="00DC0ED5">
        <w:rPr>
          <w:bCs/>
          <w:sz w:val="24"/>
          <w:szCs w:val="24"/>
        </w:rPr>
        <w:t xml:space="preserve"> a service project based on the concept of caring for students in need. </w:t>
      </w:r>
    </w:p>
    <w:p w14:paraId="720B00B5" w14:textId="4EE35089" w:rsidR="00C53454" w:rsidRPr="00C53454" w:rsidRDefault="00C53454" w:rsidP="001E6D30">
      <w:pPr>
        <w:spacing w:line="276" w:lineRule="auto"/>
        <w:outlineLvl w:val="0"/>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sidRPr="00C53454">
        <w:rPr>
          <w:bCs/>
          <w:sz w:val="24"/>
          <w:szCs w:val="24"/>
        </w:rPr>
        <w:t xml:space="preserve">- </w:t>
      </w:r>
      <w:r>
        <w:rPr>
          <w:bCs/>
          <w:sz w:val="24"/>
          <w:szCs w:val="24"/>
        </w:rPr>
        <w:t>WellStar School of Nursing</w:t>
      </w:r>
      <w:r w:rsidRPr="00C53454">
        <w:rPr>
          <w:bCs/>
          <w:sz w:val="24"/>
          <w:szCs w:val="24"/>
        </w:rPr>
        <w:t xml:space="preserve"> Essential Task Force</w:t>
      </w:r>
      <w:r w:rsidR="009F4D48">
        <w:rPr>
          <w:bCs/>
          <w:sz w:val="24"/>
          <w:szCs w:val="24"/>
        </w:rPr>
        <w:t xml:space="preserve"> Domain 3: Team </w:t>
      </w:r>
      <w:r w:rsidR="001A7311">
        <w:rPr>
          <w:bCs/>
          <w:sz w:val="24"/>
          <w:szCs w:val="24"/>
        </w:rPr>
        <w:t>Facilitator</w:t>
      </w:r>
    </w:p>
    <w:p w14:paraId="3915A2FB" w14:textId="0195768F" w:rsidR="005E7A69" w:rsidRDefault="005E7A69" w:rsidP="001E6D30">
      <w:pPr>
        <w:spacing w:line="276" w:lineRule="auto"/>
        <w:outlineLvl w:val="0"/>
        <w:rPr>
          <w:bCs/>
          <w:sz w:val="24"/>
          <w:szCs w:val="24"/>
        </w:rPr>
      </w:pPr>
      <w:r w:rsidRPr="001E6D30">
        <w:rPr>
          <w:b/>
          <w:sz w:val="24"/>
          <w:szCs w:val="24"/>
        </w:rPr>
        <w:t>2023</w:t>
      </w:r>
      <w:r w:rsidR="001E6D30">
        <w:rPr>
          <w:bCs/>
          <w:sz w:val="24"/>
          <w:szCs w:val="24"/>
        </w:rPr>
        <w:t xml:space="preserve"> </w:t>
      </w:r>
      <w:r w:rsidRPr="00130F53">
        <w:rPr>
          <w:bCs/>
          <w:sz w:val="24"/>
          <w:szCs w:val="24"/>
        </w:rPr>
        <w:t xml:space="preserve">- </w:t>
      </w:r>
      <w:r>
        <w:rPr>
          <w:bCs/>
          <w:sz w:val="24"/>
          <w:szCs w:val="24"/>
        </w:rPr>
        <w:t>Undergraduate Program Evaluation Committee (UPEC)</w:t>
      </w:r>
    </w:p>
    <w:p w14:paraId="40A19770" w14:textId="366FFC7E" w:rsidR="00064087" w:rsidRPr="00064087" w:rsidRDefault="00064087" w:rsidP="001E6D30">
      <w:pPr>
        <w:spacing w:line="276" w:lineRule="auto"/>
        <w:outlineLvl w:val="0"/>
        <w:rPr>
          <w:bCs/>
          <w:sz w:val="24"/>
          <w:szCs w:val="24"/>
        </w:rPr>
      </w:pPr>
      <w:r w:rsidRPr="001E6D30">
        <w:rPr>
          <w:b/>
          <w:sz w:val="24"/>
          <w:szCs w:val="24"/>
        </w:rPr>
        <w:t>2022</w:t>
      </w:r>
      <w:r w:rsidR="001E6D30">
        <w:rPr>
          <w:bCs/>
          <w:sz w:val="24"/>
          <w:szCs w:val="24"/>
        </w:rPr>
        <w:t xml:space="preserve"> </w:t>
      </w:r>
      <w:r w:rsidRPr="00064087">
        <w:rPr>
          <w:bCs/>
          <w:sz w:val="24"/>
          <w:szCs w:val="24"/>
        </w:rPr>
        <w:t xml:space="preserve">- </w:t>
      </w:r>
      <w:r w:rsidR="00C53454">
        <w:rPr>
          <w:bCs/>
          <w:sz w:val="24"/>
          <w:szCs w:val="24"/>
        </w:rPr>
        <w:t>WellStar School of Nursing</w:t>
      </w:r>
      <w:r w:rsidR="00C53454" w:rsidRPr="00064087">
        <w:rPr>
          <w:bCs/>
          <w:sz w:val="24"/>
          <w:szCs w:val="24"/>
        </w:rPr>
        <w:t xml:space="preserve"> </w:t>
      </w:r>
      <w:r w:rsidRPr="00064087">
        <w:rPr>
          <w:bCs/>
          <w:sz w:val="24"/>
          <w:szCs w:val="24"/>
        </w:rPr>
        <w:t xml:space="preserve">SEAC Task Force </w:t>
      </w:r>
      <w:r w:rsidR="00C53454">
        <w:rPr>
          <w:bCs/>
          <w:sz w:val="24"/>
          <w:szCs w:val="24"/>
        </w:rPr>
        <w:t>–</w:t>
      </w:r>
      <w:r>
        <w:rPr>
          <w:bCs/>
          <w:sz w:val="24"/>
          <w:szCs w:val="24"/>
        </w:rPr>
        <w:t xml:space="preserve"> </w:t>
      </w:r>
      <w:r w:rsidR="00C53454">
        <w:rPr>
          <w:bCs/>
          <w:sz w:val="24"/>
          <w:szCs w:val="24"/>
        </w:rPr>
        <w:t xml:space="preserve">International Nursing Association for Clinical Simulation in Nursing Endorsement programs and criteria for implementation </w:t>
      </w:r>
      <w:r w:rsidR="001E6D30">
        <w:rPr>
          <w:bCs/>
          <w:sz w:val="24"/>
          <w:szCs w:val="24"/>
        </w:rPr>
        <w:t xml:space="preserve">of accreditation. </w:t>
      </w:r>
    </w:p>
    <w:p w14:paraId="5F654E9D" w14:textId="0136357C" w:rsidR="003541D0" w:rsidRDefault="00064087" w:rsidP="001E6D30">
      <w:pPr>
        <w:spacing w:line="276" w:lineRule="auto"/>
        <w:outlineLvl w:val="0"/>
        <w:rPr>
          <w:bCs/>
          <w:sz w:val="24"/>
          <w:szCs w:val="24"/>
        </w:rPr>
      </w:pPr>
      <w:r w:rsidRPr="001E6D30">
        <w:rPr>
          <w:b/>
          <w:sz w:val="24"/>
          <w:szCs w:val="24"/>
        </w:rPr>
        <w:t>2022</w:t>
      </w:r>
      <w:r w:rsidR="001E6D30">
        <w:rPr>
          <w:bCs/>
          <w:sz w:val="24"/>
          <w:szCs w:val="24"/>
        </w:rPr>
        <w:t xml:space="preserve"> </w:t>
      </w:r>
      <w:r>
        <w:rPr>
          <w:bCs/>
          <w:sz w:val="24"/>
          <w:szCs w:val="24"/>
        </w:rPr>
        <w:t>-</w:t>
      </w:r>
      <w:r w:rsidR="0016035F">
        <w:rPr>
          <w:bCs/>
          <w:sz w:val="24"/>
          <w:szCs w:val="24"/>
        </w:rPr>
        <w:t xml:space="preserve"> </w:t>
      </w:r>
      <w:r w:rsidR="00C53454">
        <w:rPr>
          <w:bCs/>
          <w:sz w:val="24"/>
          <w:szCs w:val="24"/>
        </w:rPr>
        <w:t xml:space="preserve">WellStar School of Nursing </w:t>
      </w:r>
      <w:r w:rsidR="003541D0">
        <w:rPr>
          <w:bCs/>
          <w:sz w:val="24"/>
          <w:szCs w:val="24"/>
        </w:rPr>
        <w:t>Grading Task Force – Developed a syllabus statement for the WSON based on unsuccessful completion of course grades.</w:t>
      </w:r>
      <w:r w:rsidR="00EF7537">
        <w:rPr>
          <w:bCs/>
          <w:sz w:val="24"/>
          <w:szCs w:val="24"/>
        </w:rPr>
        <w:t xml:space="preserve"> </w:t>
      </w:r>
    </w:p>
    <w:p w14:paraId="372C1EF0" w14:textId="17AE8302" w:rsidR="00786F7C" w:rsidRDefault="00064087" w:rsidP="001E6D30">
      <w:pPr>
        <w:spacing w:line="276" w:lineRule="auto"/>
        <w:outlineLvl w:val="0"/>
        <w:rPr>
          <w:bCs/>
          <w:sz w:val="24"/>
          <w:szCs w:val="24"/>
        </w:rPr>
      </w:pPr>
      <w:r w:rsidRPr="001E6D30">
        <w:rPr>
          <w:b/>
          <w:sz w:val="24"/>
          <w:szCs w:val="24"/>
        </w:rPr>
        <w:t>2022</w:t>
      </w:r>
      <w:r w:rsidR="001E6D30">
        <w:rPr>
          <w:bCs/>
          <w:sz w:val="24"/>
          <w:szCs w:val="24"/>
        </w:rPr>
        <w:t xml:space="preserve"> </w:t>
      </w:r>
      <w:r>
        <w:rPr>
          <w:bCs/>
          <w:sz w:val="24"/>
          <w:szCs w:val="24"/>
        </w:rPr>
        <w:t>-</w:t>
      </w:r>
      <w:r w:rsidR="002B63D1">
        <w:rPr>
          <w:bCs/>
          <w:sz w:val="24"/>
          <w:szCs w:val="24"/>
        </w:rPr>
        <w:t xml:space="preserve"> </w:t>
      </w:r>
      <w:r w:rsidR="002E1CFF">
        <w:rPr>
          <w:bCs/>
          <w:sz w:val="24"/>
          <w:szCs w:val="24"/>
        </w:rPr>
        <w:t xml:space="preserve">WellStar </w:t>
      </w:r>
      <w:r w:rsidR="00C806B8">
        <w:rPr>
          <w:bCs/>
          <w:sz w:val="24"/>
          <w:szCs w:val="24"/>
        </w:rPr>
        <w:t>School of Nursing</w:t>
      </w:r>
      <w:r w:rsidR="002E1CFF">
        <w:rPr>
          <w:bCs/>
          <w:sz w:val="24"/>
          <w:szCs w:val="24"/>
        </w:rPr>
        <w:t xml:space="preserve"> Fiscal and Physical </w:t>
      </w:r>
      <w:r w:rsidR="00B81C8E">
        <w:rPr>
          <w:bCs/>
          <w:sz w:val="24"/>
          <w:szCs w:val="24"/>
        </w:rPr>
        <w:t xml:space="preserve">Resource </w:t>
      </w:r>
      <w:r w:rsidR="002E1CFF">
        <w:rPr>
          <w:bCs/>
          <w:sz w:val="24"/>
          <w:szCs w:val="24"/>
        </w:rPr>
        <w:t>Committee</w:t>
      </w:r>
      <w:r w:rsidR="00B81C8E">
        <w:rPr>
          <w:bCs/>
          <w:sz w:val="24"/>
          <w:szCs w:val="24"/>
        </w:rPr>
        <w:t>.</w:t>
      </w:r>
      <w:r w:rsidR="00EF7537">
        <w:rPr>
          <w:bCs/>
          <w:sz w:val="24"/>
          <w:szCs w:val="24"/>
        </w:rPr>
        <w:t xml:space="preserve"> </w:t>
      </w:r>
      <w:r w:rsidR="00C806B8">
        <w:rPr>
          <w:bCs/>
          <w:sz w:val="24"/>
          <w:szCs w:val="24"/>
        </w:rPr>
        <w:t xml:space="preserve">Completed a five-year Qualtrics Survey for faculty, staff, undergraduate, and graduate students. </w:t>
      </w:r>
    </w:p>
    <w:p w14:paraId="6FCFF98E" w14:textId="1CE4969B" w:rsidR="00B81C8E" w:rsidRDefault="00064087" w:rsidP="001E6D30">
      <w:pPr>
        <w:spacing w:line="276" w:lineRule="auto"/>
        <w:outlineLvl w:val="0"/>
        <w:rPr>
          <w:bCs/>
          <w:sz w:val="24"/>
          <w:szCs w:val="24"/>
        </w:rPr>
      </w:pPr>
      <w:r w:rsidRPr="001E6D30">
        <w:rPr>
          <w:b/>
          <w:sz w:val="24"/>
          <w:szCs w:val="24"/>
        </w:rPr>
        <w:t>2022</w:t>
      </w:r>
      <w:r w:rsidR="001E6D30">
        <w:rPr>
          <w:bCs/>
          <w:sz w:val="24"/>
          <w:szCs w:val="24"/>
        </w:rPr>
        <w:t xml:space="preserve"> </w:t>
      </w:r>
      <w:r>
        <w:rPr>
          <w:bCs/>
          <w:sz w:val="24"/>
          <w:szCs w:val="24"/>
        </w:rPr>
        <w:t>-</w:t>
      </w:r>
      <w:r w:rsidR="00B81C8E">
        <w:rPr>
          <w:bCs/>
          <w:sz w:val="24"/>
          <w:szCs w:val="24"/>
        </w:rPr>
        <w:t xml:space="preserve"> WellStar School of Nursing </w:t>
      </w:r>
      <w:r w:rsidR="0016035F">
        <w:rPr>
          <w:bCs/>
          <w:sz w:val="24"/>
          <w:szCs w:val="24"/>
        </w:rPr>
        <w:t xml:space="preserve">Simulation Education Advisory Committee. </w:t>
      </w:r>
    </w:p>
    <w:p w14:paraId="38C1FD26" w14:textId="7D2036AB" w:rsidR="0016035F" w:rsidRPr="00786F7C" w:rsidRDefault="0016035F" w:rsidP="001E6D30">
      <w:pPr>
        <w:spacing w:line="276" w:lineRule="auto"/>
        <w:outlineLvl w:val="0"/>
        <w:rPr>
          <w:bCs/>
          <w:sz w:val="24"/>
          <w:szCs w:val="24"/>
        </w:rPr>
      </w:pPr>
      <w:r>
        <w:rPr>
          <w:bCs/>
          <w:sz w:val="24"/>
          <w:szCs w:val="24"/>
        </w:rPr>
        <w:t>Providing support and guidance to the WSON in the application and promotion of excellence in simulation education.</w:t>
      </w:r>
      <w:r w:rsidR="00EF7537">
        <w:rPr>
          <w:bCs/>
          <w:sz w:val="24"/>
          <w:szCs w:val="24"/>
        </w:rPr>
        <w:t xml:space="preserve"> </w:t>
      </w:r>
      <w:r>
        <w:rPr>
          <w:bCs/>
          <w:sz w:val="24"/>
          <w:szCs w:val="24"/>
        </w:rPr>
        <w:t xml:space="preserve">Currently working on the revision of the committee responsibilities and goals. </w:t>
      </w:r>
    </w:p>
    <w:p w14:paraId="4C93FD04" w14:textId="20E35872" w:rsidR="001D5587" w:rsidRDefault="00BE5B86" w:rsidP="001D5587">
      <w:pPr>
        <w:spacing w:before="120" w:line="276" w:lineRule="auto"/>
        <w:outlineLvl w:val="0"/>
        <w:rPr>
          <w:b/>
          <w:bCs/>
          <w:sz w:val="24"/>
          <w:szCs w:val="24"/>
          <w:u w:val="single"/>
        </w:rPr>
      </w:pPr>
      <w:r>
        <w:rPr>
          <w:b/>
          <w:bCs/>
          <w:sz w:val="24"/>
          <w:szCs w:val="24"/>
          <w:u w:val="single"/>
        </w:rPr>
        <w:t xml:space="preserve">Membership in </w:t>
      </w:r>
      <w:r w:rsidR="00762E7E">
        <w:rPr>
          <w:b/>
          <w:bCs/>
          <w:sz w:val="24"/>
          <w:szCs w:val="24"/>
          <w:u w:val="single"/>
        </w:rPr>
        <w:t xml:space="preserve">a </w:t>
      </w:r>
      <w:r>
        <w:rPr>
          <w:b/>
          <w:bCs/>
          <w:sz w:val="24"/>
          <w:szCs w:val="24"/>
          <w:u w:val="single"/>
        </w:rPr>
        <w:t>Professional Organization</w:t>
      </w:r>
      <w:r w:rsidR="001D5587" w:rsidRPr="0008094C">
        <w:rPr>
          <w:b/>
          <w:bCs/>
          <w:sz w:val="24"/>
          <w:szCs w:val="24"/>
          <w:u w:val="single"/>
        </w:rPr>
        <w:t xml:space="preserve"> Related to Nursing </w:t>
      </w:r>
      <w:r w:rsidR="001D5587">
        <w:rPr>
          <w:b/>
          <w:bCs/>
          <w:sz w:val="24"/>
          <w:szCs w:val="24"/>
          <w:u w:val="single"/>
        </w:rPr>
        <w:t>Education</w:t>
      </w:r>
    </w:p>
    <w:p w14:paraId="635BCF51" w14:textId="0872841A" w:rsidR="00AA1F70" w:rsidRDefault="00AA1F70" w:rsidP="00F21CD9">
      <w:pPr>
        <w:rPr>
          <w:bCs/>
          <w:sz w:val="24"/>
          <w:szCs w:val="24"/>
        </w:rPr>
      </w:pPr>
      <w:r>
        <w:rPr>
          <w:bCs/>
          <w:sz w:val="24"/>
          <w:szCs w:val="24"/>
        </w:rPr>
        <w:t>2024</w:t>
      </w:r>
      <w:r w:rsidR="001E6D30">
        <w:rPr>
          <w:bCs/>
          <w:sz w:val="24"/>
          <w:szCs w:val="24"/>
        </w:rPr>
        <w:t xml:space="preserve"> </w:t>
      </w:r>
      <w:r>
        <w:rPr>
          <w:bCs/>
          <w:sz w:val="24"/>
          <w:szCs w:val="24"/>
        </w:rPr>
        <w:t xml:space="preserve">- Association for Community Health Nursing Educators (ACHNE) presented Podium and Symposium Presentations. </w:t>
      </w:r>
    </w:p>
    <w:p w14:paraId="060C46BC" w14:textId="2C4295BA" w:rsidR="00F21CD9" w:rsidRDefault="00F21CD9" w:rsidP="00F21CD9">
      <w:pPr>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Pr>
          <w:bCs/>
          <w:sz w:val="24"/>
          <w:szCs w:val="24"/>
        </w:rPr>
        <w:t xml:space="preserve">- </w:t>
      </w:r>
      <w:r w:rsidRPr="00F21CD9">
        <w:rPr>
          <w:bCs/>
          <w:sz w:val="24"/>
          <w:szCs w:val="24"/>
        </w:rPr>
        <w:t xml:space="preserve">American Association of Colleges of Nurses: Graduate Nursing Student Academy (GNSA) </w:t>
      </w:r>
      <w:r w:rsidRPr="007E2798">
        <w:rPr>
          <w:bCs/>
          <w:sz w:val="24"/>
          <w:szCs w:val="24"/>
        </w:rPr>
        <w:t xml:space="preserve">Member </w:t>
      </w:r>
      <w:r>
        <w:rPr>
          <w:bCs/>
          <w:sz w:val="24"/>
          <w:szCs w:val="24"/>
        </w:rPr>
        <w:t xml:space="preserve">– Professional enrichment needs, webinars, career networking, resources, and programs. </w:t>
      </w:r>
    </w:p>
    <w:p w14:paraId="68988909" w14:textId="7A95DF29" w:rsidR="00AA1F70" w:rsidRPr="007E2798" w:rsidRDefault="001E6D30" w:rsidP="00F21CD9">
      <w:pPr>
        <w:rPr>
          <w:bCs/>
          <w:sz w:val="24"/>
          <w:szCs w:val="24"/>
        </w:rPr>
      </w:pPr>
      <w:r w:rsidRPr="001E6D30">
        <w:rPr>
          <w:b/>
          <w:sz w:val="24"/>
          <w:szCs w:val="24"/>
        </w:rPr>
        <w:t xml:space="preserve">2022 </w:t>
      </w:r>
      <w:r>
        <w:rPr>
          <w:bCs/>
          <w:sz w:val="24"/>
          <w:szCs w:val="24"/>
        </w:rPr>
        <w:t xml:space="preserve">- </w:t>
      </w:r>
      <w:r w:rsidR="00AA1F70">
        <w:rPr>
          <w:bCs/>
          <w:sz w:val="24"/>
          <w:szCs w:val="24"/>
        </w:rPr>
        <w:t xml:space="preserve">Georgia Association for Nursing Education – Committee Member </w:t>
      </w:r>
    </w:p>
    <w:p w14:paraId="488E738C" w14:textId="12E6234B" w:rsidR="00F21CD9" w:rsidRDefault="00F21CD9" w:rsidP="00F21CD9">
      <w:pPr>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Pr>
          <w:bCs/>
          <w:sz w:val="24"/>
          <w:szCs w:val="24"/>
        </w:rPr>
        <w:t xml:space="preserve">- 2002- National Association of School Nurses </w:t>
      </w:r>
      <w:r w:rsidRPr="00BE5B86">
        <w:rPr>
          <w:bCs/>
          <w:sz w:val="24"/>
          <w:szCs w:val="24"/>
        </w:rPr>
        <w:t xml:space="preserve">NASN’s </w:t>
      </w:r>
    </w:p>
    <w:p w14:paraId="6FD935FF" w14:textId="21E4BD87" w:rsidR="00F21CD9" w:rsidRPr="00F21CD9" w:rsidRDefault="00F21CD9" w:rsidP="00F21CD9">
      <w:pPr>
        <w:rPr>
          <w:b/>
          <w:sz w:val="24"/>
          <w:szCs w:val="24"/>
        </w:rPr>
      </w:pPr>
      <w:r w:rsidRPr="001E6D30">
        <w:rPr>
          <w:b/>
          <w:bCs/>
          <w:sz w:val="24"/>
          <w:szCs w:val="24"/>
        </w:rPr>
        <w:t>202</w:t>
      </w:r>
      <w:r w:rsidR="005E7A69" w:rsidRPr="001E6D30">
        <w:rPr>
          <w:b/>
          <w:bCs/>
          <w:sz w:val="24"/>
          <w:szCs w:val="24"/>
        </w:rPr>
        <w:t>4</w:t>
      </w:r>
      <w:r w:rsidR="001E6D30">
        <w:rPr>
          <w:sz w:val="24"/>
          <w:szCs w:val="24"/>
        </w:rPr>
        <w:t xml:space="preserve"> </w:t>
      </w:r>
      <w:r>
        <w:rPr>
          <w:sz w:val="24"/>
          <w:szCs w:val="24"/>
        </w:rPr>
        <w:t xml:space="preserve">- Sigma Theta Tau International - Mu Phi at-large Chapter </w:t>
      </w:r>
    </w:p>
    <w:p w14:paraId="6823BE07" w14:textId="4810D37E" w:rsidR="002B63D1" w:rsidRDefault="002B63D1" w:rsidP="00BE5B86">
      <w:pPr>
        <w:spacing w:line="276" w:lineRule="auto"/>
        <w:rPr>
          <w:b/>
          <w:sz w:val="24"/>
          <w:szCs w:val="24"/>
        </w:rPr>
      </w:pPr>
      <w:r w:rsidRPr="001E6D30">
        <w:rPr>
          <w:b/>
          <w:sz w:val="24"/>
          <w:szCs w:val="24"/>
        </w:rPr>
        <w:t>2021</w:t>
      </w:r>
      <w:r>
        <w:rPr>
          <w:bCs/>
          <w:sz w:val="24"/>
          <w:szCs w:val="24"/>
        </w:rPr>
        <w:t xml:space="preserve">- Sigma Theta Tau International – Walk for Diabetes – Chair of the fundraising event </w:t>
      </w:r>
    </w:p>
    <w:p w14:paraId="52CA74DD" w14:textId="05A23DEE" w:rsidR="00BE5B86" w:rsidRDefault="00BE5B86" w:rsidP="00BE5B86">
      <w:pPr>
        <w:spacing w:line="276" w:lineRule="auto"/>
        <w:rPr>
          <w:bCs/>
          <w:sz w:val="24"/>
          <w:szCs w:val="24"/>
        </w:rPr>
      </w:pPr>
      <w:r w:rsidRPr="001E6D30">
        <w:rPr>
          <w:b/>
          <w:sz w:val="24"/>
          <w:szCs w:val="24"/>
        </w:rPr>
        <w:t>2021</w:t>
      </w:r>
      <w:r w:rsidRPr="00697357">
        <w:rPr>
          <w:bCs/>
          <w:sz w:val="24"/>
          <w:szCs w:val="24"/>
        </w:rPr>
        <w:t>-</w:t>
      </w:r>
      <w:r>
        <w:rPr>
          <w:bCs/>
          <w:sz w:val="24"/>
          <w:szCs w:val="24"/>
        </w:rPr>
        <w:t xml:space="preserve"> </w:t>
      </w:r>
      <w:r w:rsidRPr="00697357">
        <w:rPr>
          <w:bCs/>
          <w:sz w:val="24"/>
          <w:szCs w:val="24"/>
        </w:rPr>
        <w:t>Sigma Theta Tau International-Academic V</w:t>
      </w:r>
      <w:r>
        <w:rPr>
          <w:bCs/>
          <w:sz w:val="24"/>
          <w:szCs w:val="24"/>
        </w:rPr>
        <w:t xml:space="preserve">ice </w:t>
      </w:r>
      <w:r w:rsidRPr="00697357">
        <w:rPr>
          <w:bCs/>
          <w:sz w:val="24"/>
          <w:szCs w:val="24"/>
        </w:rPr>
        <w:t>P</w:t>
      </w:r>
      <w:r>
        <w:rPr>
          <w:bCs/>
          <w:sz w:val="24"/>
          <w:szCs w:val="24"/>
        </w:rPr>
        <w:t>resident-</w:t>
      </w:r>
      <w:r w:rsidRPr="00697357">
        <w:rPr>
          <w:bCs/>
          <w:sz w:val="24"/>
          <w:szCs w:val="24"/>
        </w:rPr>
        <w:t xml:space="preserve"> </w:t>
      </w:r>
      <w:r w:rsidR="00861AF4">
        <w:rPr>
          <w:bCs/>
          <w:sz w:val="24"/>
          <w:szCs w:val="24"/>
        </w:rPr>
        <w:t xml:space="preserve">KSU </w:t>
      </w:r>
      <w:r w:rsidRPr="00697357">
        <w:rPr>
          <w:bCs/>
          <w:sz w:val="24"/>
          <w:szCs w:val="24"/>
        </w:rPr>
        <w:t xml:space="preserve">Faculty </w:t>
      </w:r>
    </w:p>
    <w:p w14:paraId="3BF21B9A" w14:textId="48813656" w:rsidR="00BE5B86" w:rsidRDefault="00BE5B86" w:rsidP="00BE5B86">
      <w:pPr>
        <w:spacing w:line="276" w:lineRule="auto"/>
        <w:rPr>
          <w:bCs/>
          <w:sz w:val="24"/>
          <w:szCs w:val="24"/>
        </w:rPr>
      </w:pPr>
      <w:r w:rsidRPr="001E6D30">
        <w:rPr>
          <w:b/>
          <w:sz w:val="24"/>
          <w:szCs w:val="24"/>
        </w:rPr>
        <w:t>2021</w:t>
      </w:r>
      <w:r w:rsidR="001E6D30">
        <w:rPr>
          <w:b/>
          <w:sz w:val="24"/>
          <w:szCs w:val="24"/>
        </w:rPr>
        <w:t xml:space="preserve"> - </w:t>
      </w:r>
      <w:r>
        <w:rPr>
          <w:bCs/>
          <w:sz w:val="24"/>
          <w:szCs w:val="24"/>
        </w:rPr>
        <w:t>Learning Resource Committee Member -Simulation Support</w:t>
      </w:r>
    </w:p>
    <w:p w14:paraId="3F2A96CE" w14:textId="028FD8B5" w:rsidR="00BE5B86" w:rsidRPr="008D20D3" w:rsidRDefault="00BE5B86" w:rsidP="00BE5B86">
      <w:pPr>
        <w:spacing w:line="276" w:lineRule="auto"/>
        <w:rPr>
          <w:bCs/>
          <w:sz w:val="24"/>
          <w:szCs w:val="24"/>
        </w:rPr>
      </w:pPr>
      <w:r w:rsidRPr="001E6D30">
        <w:rPr>
          <w:b/>
          <w:sz w:val="24"/>
          <w:szCs w:val="24"/>
        </w:rPr>
        <w:t>202</w:t>
      </w:r>
      <w:r w:rsidR="001E6D30">
        <w:rPr>
          <w:b/>
          <w:sz w:val="24"/>
          <w:szCs w:val="24"/>
        </w:rPr>
        <w:t>1 -</w:t>
      </w:r>
      <w:r>
        <w:rPr>
          <w:bCs/>
          <w:sz w:val="24"/>
          <w:szCs w:val="24"/>
        </w:rPr>
        <w:t xml:space="preserve"> NCSBN Exam Development Volunteer </w:t>
      </w:r>
    </w:p>
    <w:p w14:paraId="5FE8413D" w14:textId="63793A72" w:rsidR="00BE5B86" w:rsidRDefault="00F00E33" w:rsidP="00BE5B86">
      <w:pPr>
        <w:rPr>
          <w:sz w:val="24"/>
          <w:szCs w:val="24"/>
        </w:rPr>
      </w:pPr>
      <w:r w:rsidRPr="001E6D30">
        <w:rPr>
          <w:b/>
          <w:bCs/>
          <w:sz w:val="24"/>
          <w:szCs w:val="24"/>
        </w:rPr>
        <w:t>2020</w:t>
      </w:r>
      <w:r w:rsidR="001E6D30">
        <w:rPr>
          <w:sz w:val="24"/>
          <w:szCs w:val="24"/>
        </w:rPr>
        <w:t xml:space="preserve"> </w:t>
      </w:r>
      <w:r>
        <w:rPr>
          <w:sz w:val="24"/>
          <w:szCs w:val="24"/>
        </w:rPr>
        <w:t>-</w:t>
      </w:r>
      <w:r w:rsidR="00BE5B86">
        <w:rPr>
          <w:sz w:val="24"/>
          <w:szCs w:val="24"/>
        </w:rPr>
        <w:t xml:space="preserve"> Online Course Design Badge- KSU </w:t>
      </w:r>
    </w:p>
    <w:p w14:paraId="1282663D" w14:textId="304C97B8" w:rsidR="005E7A69" w:rsidRDefault="00BE5B86" w:rsidP="001D5587">
      <w:pPr>
        <w:spacing w:line="276" w:lineRule="auto"/>
        <w:rPr>
          <w:sz w:val="24"/>
          <w:szCs w:val="24"/>
        </w:rPr>
      </w:pPr>
      <w:r w:rsidRPr="001E6D30">
        <w:rPr>
          <w:b/>
          <w:bCs/>
          <w:sz w:val="24"/>
          <w:szCs w:val="24"/>
        </w:rPr>
        <w:t>20</w:t>
      </w:r>
      <w:r w:rsidR="001E6D30" w:rsidRPr="001E6D30">
        <w:rPr>
          <w:b/>
          <w:bCs/>
          <w:sz w:val="24"/>
          <w:szCs w:val="24"/>
        </w:rPr>
        <w:t>19</w:t>
      </w:r>
      <w:r w:rsidR="001E6D30">
        <w:rPr>
          <w:sz w:val="24"/>
          <w:szCs w:val="24"/>
        </w:rPr>
        <w:t xml:space="preserve"> </w:t>
      </w:r>
      <w:r>
        <w:rPr>
          <w:sz w:val="24"/>
          <w:szCs w:val="24"/>
        </w:rPr>
        <w:t>- 20</w:t>
      </w:r>
      <w:r w:rsidR="001E6D30">
        <w:rPr>
          <w:sz w:val="24"/>
          <w:szCs w:val="24"/>
        </w:rPr>
        <w:t>01</w:t>
      </w:r>
      <w:r w:rsidR="006C0C8B">
        <w:rPr>
          <w:sz w:val="24"/>
          <w:szCs w:val="24"/>
        </w:rPr>
        <w:t xml:space="preserve">- </w:t>
      </w:r>
      <w:r w:rsidRPr="00C518CC">
        <w:rPr>
          <w:sz w:val="24"/>
          <w:szCs w:val="24"/>
        </w:rPr>
        <w:t xml:space="preserve">Community Health Preceptor for Baccalaureate Degree Program- Community Health Course </w:t>
      </w:r>
    </w:p>
    <w:p w14:paraId="6BB78353" w14:textId="056527EB" w:rsidR="001D5587" w:rsidRDefault="001D5587" w:rsidP="001D5587">
      <w:pPr>
        <w:spacing w:line="276" w:lineRule="auto"/>
        <w:rPr>
          <w:sz w:val="24"/>
          <w:szCs w:val="24"/>
        </w:rPr>
      </w:pPr>
      <w:r w:rsidRPr="001E6D30">
        <w:rPr>
          <w:b/>
          <w:bCs/>
          <w:sz w:val="24"/>
          <w:szCs w:val="24"/>
        </w:rPr>
        <w:t>2014</w:t>
      </w:r>
      <w:r w:rsidR="001E6D30">
        <w:rPr>
          <w:sz w:val="24"/>
          <w:szCs w:val="24"/>
        </w:rPr>
        <w:t xml:space="preserve"> </w:t>
      </w:r>
      <w:r w:rsidR="006C0C8B">
        <w:rPr>
          <w:sz w:val="24"/>
          <w:szCs w:val="24"/>
        </w:rPr>
        <w:t>-</w:t>
      </w:r>
      <w:r w:rsidRPr="00C518CC">
        <w:rPr>
          <w:sz w:val="24"/>
          <w:szCs w:val="24"/>
        </w:rPr>
        <w:t xml:space="preserve"> Document Reviewer.</w:t>
      </w:r>
      <w:r w:rsidR="00EF7537">
        <w:rPr>
          <w:sz w:val="24"/>
          <w:szCs w:val="24"/>
        </w:rPr>
        <w:t xml:space="preserve"> </w:t>
      </w:r>
      <w:r>
        <w:rPr>
          <w:sz w:val="24"/>
          <w:szCs w:val="24"/>
        </w:rPr>
        <w:t>“Clinical Conversation for the School N</w:t>
      </w:r>
      <w:r w:rsidRPr="00C518CC">
        <w:rPr>
          <w:sz w:val="24"/>
          <w:szCs w:val="24"/>
        </w:rPr>
        <w:t xml:space="preserve">urse.” NASN special project through </w:t>
      </w:r>
      <w:r>
        <w:rPr>
          <w:sz w:val="24"/>
          <w:szCs w:val="24"/>
        </w:rPr>
        <w:t xml:space="preserve">an </w:t>
      </w:r>
      <w:r w:rsidRPr="00C518CC">
        <w:rPr>
          <w:sz w:val="24"/>
          <w:szCs w:val="24"/>
        </w:rPr>
        <w:t>unrestricted grant by Mylan Specialty</w:t>
      </w:r>
    </w:p>
    <w:p w14:paraId="02190A06" w14:textId="1C4D8FFD" w:rsidR="001D5587" w:rsidRDefault="001D5587" w:rsidP="001D5587">
      <w:pPr>
        <w:spacing w:line="276" w:lineRule="auto"/>
        <w:rPr>
          <w:sz w:val="24"/>
          <w:szCs w:val="24"/>
        </w:rPr>
      </w:pPr>
      <w:r w:rsidRPr="001E6D30">
        <w:rPr>
          <w:b/>
          <w:bCs/>
          <w:sz w:val="24"/>
          <w:szCs w:val="24"/>
        </w:rPr>
        <w:t>20</w:t>
      </w:r>
      <w:r w:rsidR="001E6D30" w:rsidRPr="001E6D30">
        <w:rPr>
          <w:b/>
          <w:bCs/>
          <w:sz w:val="24"/>
          <w:szCs w:val="24"/>
        </w:rPr>
        <w:t>14</w:t>
      </w:r>
      <w:r w:rsidR="001E6D30">
        <w:rPr>
          <w:sz w:val="24"/>
          <w:szCs w:val="24"/>
        </w:rPr>
        <w:t xml:space="preserve"> -</w:t>
      </w:r>
      <w:r>
        <w:rPr>
          <w:sz w:val="24"/>
          <w:szCs w:val="24"/>
        </w:rPr>
        <w:t xml:space="preserve"> </w:t>
      </w:r>
      <w:r w:rsidRPr="00C518CC">
        <w:rPr>
          <w:sz w:val="24"/>
          <w:szCs w:val="24"/>
        </w:rPr>
        <w:t>20</w:t>
      </w:r>
      <w:r w:rsidR="001E6D30">
        <w:rPr>
          <w:sz w:val="24"/>
          <w:szCs w:val="24"/>
        </w:rPr>
        <w:t>08</w:t>
      </w:r>
      <w:r w:rsidR="006C0C8B">
        <w:rPr>
          <w:sz w:val="24"/>
          <w:szCs w:val="24"/>
        </w:rPr>
        <w:t>-</w:t>
      </w:r>
      <w:r w:rsidRPr="00C518CC">
        <w:rPr>
          <w:sz w:val="24"/>
          <w:szCs w:val="24"/>
        </w:rPr>
        <w:t xml:space="preserve"> </w:t>
      </w:r>
      <w:r w:rsidR="000A0852">
        <w:rPr>
          <w:sz w:val="24"/>
          <w:szCs w:val="24"/>
        </w:rPr>
        <w:t xml:space="preserve">National Association of School Nurses </w:t>
      </w:r>
      <w:r w:rsidR="006C0C8B">
        <w:rPr>
          <w:sz w:val="24"/>
          <w:szCs w:val="24"/>
        </w:rPr>
        <w:t>President</w:t>
      </w:r>
      <w:r w:rsidR="000A0852">
        <w:rPr>
          <w:sz w:val="24"/>
          <w:szCs w:val="24"/>
        </w:rPr>
        <w:t>:</w:t>
      </w:r>
      <w:r w:rsidRPr="00C518CC">
        <w:rPr>
          <w:sz w:val="24"/>
          <w:szCs w:val="24"/>
        </w:rPr>
        <w:t xml:space="preserve"> Private and Parochial School </w:t>
      </w:r>
      <w:r w:rsidR="006C0C8B">
        <w:rPr>
          <w:sz w:val="24"/>
          <w:szCs w:val="24"/>
        </w:rPr>
        <w:t>Nurses</w:t>
      </w:r>
      <w:r w:rsidRPr="00C518CC">
        <w:rPr>
          <w:sz w:val="24"/>
          <w:szCs w:val="24"/>
        </w:rPr>
        <w:t xml:space="preserve"> </w:t>
      </w:r>
      <w:r>
        <w:rPr>
          <w:sz w:val="24"/>
          <w:szCs w:val="24"/>
        </w:rPr>
        <w:t>(PPSN)</w:t>
      </w:r>
      <w:r w:rsidRPr="00C518CC">
        <w:rPr>
          <w:sz w:val="24"/>
          <w:szCs w:val="24"/>
        </w:rPr>
        <w:t xml:space="preserve"> </w:t>
      </w:r>
    </w:p>
    <w:p w14:paraId="64EB116D" w14:textId="77777777" w:rsidR="001D5587" w:rsidRDefault="001D5587" w:rsidP="001D5587">
      <w:pPr>
        <w:rPr>
          <w:sz w:val="24"/>
          <w:szCs w:val="24"/>
        </w:rPr>
      </w:pPr>
    </w:p>
    <w:p w14:paraId="2C8CD468" w14:textId="77777777" w:rsidR="001E6D30" w:rsidRDefault="001E6D30" w:rsidP="001D5587">
      <w:pPr>
        <w:rPr>
          <w:sz w:val="24"/>
          <w:szCs w:val="24"/>
        </w:rPr>
      </w:pPr>
    </w:p>
    <w:p w14:paraId="48073A9A" w14:textId="77777777" w:rsidR="001E6D30" w:rsidRPr="00C518CC" w:rsidRDefault="001E6D30" w:rsidP="001D5587">
      <w:pPr>
        <w:rPr>
          <w:sz w:val="24"/>
          <w:szCs w:val="24"/>
        </w:rPr>
      </w:pPr>
    </w:p>
    <w:p w14:paraId="29086C2C" w14:textId="77777777" w:rsidR="001D5587" w:rsidRDefault="001D5587" w:rsidP="001D5587">
      <w:pPr>
        <w:rPr>
          <w:b/>
          <w:sz w:val="24"/>
          <w:szCs w:val="24"/>
        </w:rPr>
      </w:pPr>
      <w:r w:rsidRPr="00C518CC">
        <w:rPr>
          <w:b/>
          <w:sz w:val="24"/>
          <w:szCs w:val="24"/>
        </w:rPr>
        <w:lastRenderedPageBreak/>
        <w:t>Georgia Association of School Nurses (GASN)</w:t>
      </w:r>
    </w:p>
    <w:p w14:paraId="432AAB33" w14:textId="58600CBF" w:rsidR="001D5587" w:rsidRDefault="001D5587" w:rsidP="001E6D30">
      <w:pPr>
        <w:spacing w:line="276" w:lineRule="auto"/>
        <w:rPr>
          <w:bCs/>
          <w:sz w:val="24"/>
          <w:szCs w:val="24"/>
        </w:rPr>
      </w:pPr>
      <w:r w:rsidRPr="001E6D30">
        <w:rPr>
          <w:b/>
          <w:sz w:val="24"/>
          <w:szCs w:val="24"/>
        </w:rPr>
        <w:t>202</w:t>
      </w:r>
      <w:r w:rsidR="005E7A69" w:rsidRPr="001E6D30">
        <w:rPr>
          <w:b/>
          <w:sz w:val="24"/>
          <w:szCs w:val="24"/>
        </w:rPr>
        <w:t>4</w:t>
      </w:r>
      <w:r w:rsidR="001E6D30">
        <w:rPr>
          <w:bCs/>
          <w:sz w:val="24"/>
          <w:szCs w:val="24"/>
        </w:rPr>
        <w:t xml:space="preserve"> </w:t>
      </w:r>
      <w:r w:rsidR="006C0C8B">
        <w:rPr>
          <w:bCs/>
          <w:sz w:val="24"/>
          <w:szCs w:val="24"/>
        </w:rPr>
        <w:t>-</w:t>
      </w:r>
      <w:r w:rsidRPr="00FA03A7">
        <w:rPr>
          <w:bCs/>
          <w:sz w:val="24"/>
          <w:szCs w:val="24"/>
        </w:rPr>
        <w:t xml:space="preserve"> Active Member </w:t>
      </w:r>
    </w:p>
    <w:p w14:paraId="4F985BB5" w14:textId="77D5DD51" w:rsidR="005E7A69" w:rsidRPr="00FA03A7" w:rsidRDefault="005E7A69" w:rsidP="001E6D30">
      <w:pPr>
        <w:spacing w:line="276" w:lineRule="auto"/>
        <w:rPr>
          <w:bCs/>
          <w:sz w:val="24"/>
          <w:szCs w:val="24"/>
        </w:rPr>
      </w:pPr>
      <w:r w:rsidRPr="001E6D30">
        <w:rPr>
          <w:b/>
          <w:sz w:val="24"/>
          <w:szCs w:val="24"/>
        </w:rPr>
        <w:t>2024</w:t>
      </w:r>
      <w:r w:rsidR="001E6D30">
        <w:rPr>
          <w:bCs/>
          <w:sz w:val="24"/>
          <w:szCs w:val="24"/>
        </w:rPr>
        <w:t xml:space="preserve"> </w:t>
      </w:r>
      <w:r>
        <w:rPr>
          <w:bCs/>
          <w:sz w:val="24"/>
          <w:szCs w:val="24"/>
        </w:rPr>
        <w:t>- Annual School Nurse Award Reviewer</w:t>
      </w:r>
    </w:p>
    <w:p w14:paraId="56F6ADD9" w14:textId="629855C6" w:rsidR="001D5587" w:rsidRPr="0039622C" w:rsidRDefault="001D5587" w:rsidP="001E6D30">
      <w:pPr>
        <w:spacing w:line="276" w:lineRule="auto"/>
        <w:rPr>
          <w:bCs/>
          <w:sz w:val="24"/>
          <w:szCs w:val="24"/>
        </w:rPr>
      </w:pPr>
      <w:r w:rsidRPr="001E6D30">
        <w:rPr>
          <w:b/>
          <w:sz w:val="24"/>
          <w:szCs w:val="24"/>
        </w:rPr>
        <w:t>2019</w:t>
      </w:r>
      <w:r w:rsidR="001E6D30">
        <w:rPr>
          <w:bCs/>
          <w:sz w:val="24"/>
          <w:szCs w:val="24"/>
        </w:rPr>
        <w:t xml:space="preserve"> </w:t>
      </w:r>
      <w:r w:rsidR="006C0C8B">
        <w:rPr>
          <w:bCs/>
          <w:sz w:val="24"/>
          <w:szCs w:val="24"/>
        </w:rPr>
        <w:t>-</w:t>
      </w:r>
      <w:r>
        <w:rPr>
          <w:b/>
          <w:sz w:val="24"/>
          <w:szCs w:val="24"/>
        </w:rPr>
        <w:t xml:space="preserve"> </w:t>
      </w:r>
      <w:r>
        <w:rPr>
          <w:bCs/>
          <w:sz w:val="24"/>
          <w:szCs w:val="24"/>
        </w:rPr>
        <w:t>Lt Governor Duncan Recognition, Work of School Nurses, July 22, 2019</w:t>
      </w:r>
    </w:p>
    <w:p w14:paraId="334981A0" w14:textId="3CE484DC" w:rsidR="001D5587" w:rsidRPr="001E6D30" w:rsidRDefault="001D5587" w:rsidP="001E6D30">
      <w:pPr>
        <w:spacing w:line="276" w:lineRule="auto"/>
        <w:rPr>
          <w:bCs/>
          <w:sz w:val="24"/>
          <w:szCs w:val="24"/>
        </w:rPr>
      </w:pPr>
      <w:r w:rsidRPr="001E6D30">
        <w:rPr>
          <w:b/>
          <w:sz w:val="24"/>
          <w:szCs w:val="24"/>
        </w:rPr>
        <w:t>2019</w:t>
      </w:r>
      <w:r w:rsidR="001E6D30">
        <w:rPr>
          <w:bCs/>
          <w:sz w:val="24"/>
          <w:szCs w:val="24"/>
        </w:rPr>
        <w:t xml:space="preserve"> </w:t>
      </w:r>
      <w:r w:rsidR="006C0C8B">
        <w:rPr>
          <w:bCs/>
          <w:sz w:val="24"/>
          <w:szCs w:val="24"/>
        </w:rPr>
        <w:t>-</w:t>
      </w:r>
      <w:r w:rsidRPr="00852F1D">
        <w:rPr>
          <w:bCs/>
          <w:sz w:val="24"/>
          <w:szCs w:val="24"/>
        </w:rPr>
        <w:t xml:space="preserve"> </w:t>
      </w:r>
      <w:r>
        <w:rPr>
          <w:bCs/>
          <w:sz w:val="24"/>
          <w:szCs w:val="24"/>
        </w:rPr>
        <w:t>Recognition of Proclamation</w:t>
      </w:r>
      <w:r w:rsidRPr="00852F1D">
        <w:rPr>
          <w:bCs/>
          <w:sz w:val="24"/>
          <w:szCs w:val="24"/>
        </w:rPr>
        <w:t xml:space="preserve"> Govern Brian Kemp </w:t>
      </w:r>
      <w:r>
        <w:rPr>
          <w:bCs/>
          <w:sz w:val="24"/>
          <w:szCs w:val="24"/>
        </w:rPr>
        <w:t>-</w:t>
      </w:r>
      <w:r w:rsidRPr="00852F1D">
        <w:rPr>
          <w:bCs/>
          <w:sz w:val="24"/>
          <w:szCs w:val="24"/>
        </w:rPr>
        <w:t>School Nurse Day</w:t>
      </w:r>
      <w:r w:rsidR="001E6D30">
        <w:rPr>
          <w:bCs/>
          <w:sz w:val="24"/>
          <w:szCs w:val="24"/>
        </w:rPr>
        <w:t xml:space="preserve">, </w:t>
      </w:r>
      <w:r w:rsidRPr="00852F1D">
        <w:rPr>
          <w:bCs/>
          <w:sz w:val="24"/>
          <w:szCs w:val="24"/>
        </w:rPr>
        <w:t>May 10, 2019.</w:t>
      </w:r>
      <w:r>
        <w:rPr>
          <w:b/>
          <w:sz w:val="24"/>
          <w:szCs w:val="24"/>
        </w:rPr>
        <w:t xml:space="preserve"> </w:t>
      </w:r>
    </w:p>
    <w:p w14:paraId="0CB804B1" w14:textId="16EF8BA2" w:rsidR="001D5587" w:rsidRPr="0088555B" w:rsidRDefault="001D5587" w:rsidP="001E6D30">
      <w:pPr>
        <w:spacing w:line="276" w:lineRule="auto"/>
        <w:rPr>
          <w:sz w:val="24"/>
          <w:szCs w:val="24"/>
        </w:rPr>
      </w:pPr>
      <w:r w:rsidRPr="001E6D30">
        <w:rPr>
          <w:b/>
          <w:bCs/>
          <w:sz w:val="24"/>
          <w:szCs w:val="24"/>
        </w:rPr>
        <w:t>2017</w:t>
      </w:r>
      <w:r w:rsidR="001E6D30">
        <w:rPr>
          <w:sz w:val="24"/>
          <w:szCs w:val="24"/>
        </w:rPr>
        <w:t xml:space="preserve"> </w:t>
      </w:r>
      <w:r w:rsidR="000F5A78">
        <w:rPr>
          <w:sz w:val="24"/>
          <w:szCs w:val="24"/>
        </w:rPr>
        <w:t>-</w:t>
      </w:r>
      <w:r w:rsidRPr="00E235B5">
        <w:rPr>
          <w:sz w:val="24"/>
          <w:szCs w:val="24"/>
        </w:rPr>
        <w:t xml:space="preserve"> Govern Nathan Deal issues a </w:t>
      </w:r>
      <w:r>
        <w:rPr>
          <w:sz w:val="24"/>
          <w:szCs w:val="24"/>
        </w:rPr>
        <w:t>P</w:t>
      </w:r>
      <w:r w:rsidRPr="00E235B5">
        <w:rPr>
          <w:sz w:val="24"/>
          <w:szCs w:val="24"/>
        </w:rPr>
        <w:t>roclamation to declare May 1</w:t>
      </w:r>
      <w:r>
        <w:rPr>
          <w:sz w:val="24"/>
          <w:szCs w:val="24"/>
        </w:rPr>
        <w:t>0,</w:t>
      </w:r>
      <w:r w:rsidRPr="00E235B5">
        <w:rPr>
          <w:sz w:val="24"/>
          <w:szCs w:val="24"/>
          <w:vertAlign w:val="superscript"/>
        </w:rPr>
        <w:t xml:space="preserve"> </w:t>
      </w:r>
      <w:r w:rsidRPr="00E235B5">
        <w:rPr>
          <w:sz w:val="24"/>
          <w:szCs w:val="24"/>
        </w:rPr>
        <w:t>2017</w:t>
      </w:r>
      <w:r w:rsidR="000F5A78">
        <w:rPr>
          <w:sz w:val="24"/>
          <w:szCs w:val="24"/>
        </w:rPr>
        <w:t>,</w:t>
      </w:r>
      <w:r w:rsidRPr="00E235B5">
        <w:rPr>
          <w:sz w:val="24"/>
          <w:szCs w:val="24"/>
        </w:rPr>
        <w:t xml:space="preserve"> as </w:t>
      </w:r>
      <w:r w:rsidRPr="00AF2F3F">
        <w:rPr>
          <w:i/>
          <w:sz w:val="24"/>
          <w:szCs w:val="24"/>
        </w:rPr>
        <w:t>School Nurse Day</w:t>
      </w:r>
      <w:r w:rsidRPr="00E235B5">
        <w:rPr>
          <w:sz w:val="24"/>
          <w:szCs w:val="24"/>
        </w:rPr>
        <w:t xml:space="preserve"> in Georgia </w:t>
      </w:r>
    </w:p>
    <w:p w14:paraId="2B7B9095" w14:textId="77777777" w:rsidR="001D5587" w:rsidRPr="0000726C" w:rsidRDefault="001D5587" w:rsidP="001D5587">
      <w:pPr>
        <w:spacing w:before="120"/>
        <w:rPr>
          <w:b/>
          <w:sz w:val="24"/>
          <w:szCs w:val="24"/>
          <w:u w:val="single"/>
        </w:rPr>
      </w:pPr>
      <w:r w:rsidRPr="0008094C">
        <w:rPr>
          <w:b/>
          <w:sz w:val="24"/>
          <w:szCs w:val="24"/>
          <w:u w:val="single"/>
        </w:rPr>
        <w:t>Publications:</w:t>
      </w:r>
    </w:p>
    <w:p w14:paraId="3E666B16" w14:textId="75DC4E4F" w:rsidR="001D5587" w:rsidRDefault="001D5587" w:rsidP="001D5587">
      <w:pPr>
        <w:spacing w:before="80"/>
        <w:ind w:left="720" w:hanging="720"/>
        <w:rPr>
          <w:sz w:val="24"/>
          <w:szCs w:val="24"/>
        </w:rPr>
      </w:pPr>
      <w:r>
        <w:rPr>
          <w:sz w:val="24"/>
          <w:szCs w:val="24"/>
        </w:rPr>
        <w:t>Green, T. (2011).</w:t>
      </w:r>
      <w:r w:rsidR="00EF7537">
        <w:rPr>
          <w:sz w:val="24"/>
          <w:szCs w:val="24"/>
        </w:rPr>
        <w:t xml:space="preserve"> </w:t>
      </w:r>
      <w:r w:rsidRPr="000A41F1">
        <w:rPr>
          <w:sz w:val="24"/>
          <w:szCs w:val="24"/>
        </w:rPr>
        <w:t>A new year: A new resolution for your school health curriculum</w:t>
      </w:r>
      <w:r>
        <w:rPr>
          <w:sz w:val="24"/>
          <w:szCs w:val="24"/>
        </w:rPr>
        <w:t>.</w:t>
      </w:r>
      <w:r w:rsidR="00EF7537">
        <w:rPr>
          <w:sz w:val="24"/>
          <w:szCs w:val="24"/>
        </w:rPr>
        <w:t xml:space="preserve"> </w:t>
      </w:r>
      <w:r w:rsidRPr="00C440A3">
        <w:rPr>
          <w:i/>
          <w:sz w:val="24"/>
          <w:szCs w:val="24"/>
        </w:rPr>
        <w:t>NASN School Nurse</w:t>
      </w:r>
      <w:r>
        <w:rPr>
          <w:i/>
          <w:sz w:val="24"/>
          <w:szCs w:val="24"/>
        </w:rPr>
        <w:t>,</w:t>
      </w:r>
      <w:r>
        <w:rPr>
          <w:sz w:val="24"/>
          <w:szCs w:val="24"/>
        </w:rPr>
        <w:t xml:space="preserve"> 26(1), 10. </w:t>
      </w:r>
    </w:p>
    <w:p w14:paraId="7A27055A" w14:textId="77777777" w:rsidR="001D5587" w:rsidRDefault="001D5587" w:rsidP="001D5587">
      <w:pPr>
        <w:spacing w:before="80"/>
        <w:ind w:left="720" w:hanging="720"/>
        <w:rPr>
          <w:sz w:val="24"/>
          <w:szCs w:val="24"/>
        </w:rPr>
      </w:pPr>
    </w:p>
    <w:p w14:paraId="46055025" w14:textId="223FD6E2" w:rsidR="001D5587" w:rsidRPr="00060731" w:rsidRDefault="001D5587" w:rsidP="001D5587">
      <w:pPr>
        <w:spacing w:before="80"/>
        <w:ind w:left="720" w:hanging="720"/>
        <w:rPr>
          <w:sz w:val="24"/>
          <w:szCs w:val="24"/>
        </w:rPr>
      </w:pPr>
      <w:r>
        <w:rPr>
          <w:sz w:val="24"/>
          <w:szCs w:val="24"/>
        </w:rPr>
        <w:t>Green, T. (2011).</w:t>
      </w:r>
      <w:r w:rsidR="00EF7537">
        <w:rPr>
          <w:sz w:val="24"/>
          <w:szCs w:val="24"/>
        </w:rPr>
        <w:t xml:space="preserve"> </w:t>
      </w:r>
      <w:r>
        <w:rPr>
          <w:sz w:val="24"/>
          <w:szCs w:val="24"/>
        </w:rPr>
        <w:t>Embracing technology to improve school health services.</w:t>
      </w:r>
      <w:r w:rsidR="00EF7537">
        <w:rPr>
          <w:sz w:val="24"/>
          <w:szCs w:val="24"/>
        </w:rPr>
        <w:t xml:space="preserve"> </w:t>
      </w:r>
      <w:r w:rsidRPr="00C440A3">
        <w:rPr>
          <w:i/>
          <w:sz w:val="24"/>
          <w:szCs w:val="24"/>
        </w:rPr>
        <w:t>NASN School Nurse</w:t>
      </w:r>
      <w:r>
        <w:rPr>
          <w:sz w:val="24"/>
          <w:szCs w:val="24"/>
        </w:rPr>
        <w:t xml:space="preserve">, 26(3), 139-140. </w:t>
      </w:r>
    </w:p>
    <w:p w14:paraId="54E07E6C" w14:textId="77777777" w:rsidR="001D5587" w:rsidRPr="00060731" w:rsidRDefault="001D5587" w:rsidP="001D5587">
      <w:pPr>
        <w:spacing w:before="80"/>
        <w:ind w:left="720" w:hanging="720"/>
        <w:rPr>
          <w:sz w:val="24"/>
          <w:szCs w:val="24"/>
        </w:rPr>
      </w:pPr>
    </w:p>
    <w:p w14:paraId="435ECD0D" w14:textId="4E03450C" w:rsidR="001D5587" w:rsidRDefault="001D5587" w:rsidP="001D5587">
      <w:pPr>
        <w:spacing w:before="120"/>
        <w:ind w:left="720" w:hanging="720"/>
        <w:rPr>
          <w:kern w:val="0"/>
          <w:sz w:val="22"/>
          <w:szCs w:val="22"/>
        </w:rPr>
      </w:pPr>
      <w:r w:rsidRPr="00D01770">
        <w:rPr>
          <w:sz w:val="24"/>
          <w:szCs w:val="24"/>
        </w:rPr>
        <w:t>Green, T. (2011).</w:t>
      </w:r>
      <w:r w:rsidR="00EF7537">
        <w:rPr>
          <w:sz w:val="24"/>
          <w:szCs w:val="24"/>
        </w:rPr>
        <w:t xml:space="preserve"> </w:t>
      </w:r>
      <w:r w:rsidRPr="00D01770">
        <w:rPr>
          <w:sz w:val="24"/>
          <w:szCs w:val="24"/>
        </w:rPr>
        <w:t>Private school nurses: Reflecting on past to present.</w:t>
      </w:r>
      <w:r w:rsidR="00EF7537">
        <w:rPr>
          <w:sz w:val="24"/>
          <w:szCs w:val="24"/>
        </w:rPr>
        <w:t xml:space="preserve"> </w:t>
      </w:r>
      <w:r w:rsidRPr="00C440A3">
        <w:rPr>
          <w:i/>
          <w:sz w:val="24"/>
          <w:szCs w:val="24"/>
        </w:rPr>
        <w:t>NASN School Nurse</w:t>
      </w:r>
      <w:r>
        <w:rPr>
          <w:i/>
          <w:sz w:val="24"/>
          <w:szCs w:val="24"/>
        </w:rPr>
        <w:t>,</w:t>
      </w:r>
      <w:r>
        <w:rPr>
          <w:sz w:val="24"/>
          <w:szCs w:val="24"/>
        </w:rPr>
        <w:t xml:space="preserve"> 26(4), 207-208.</w:t>
      </w:r>
      <w:r w:rsidRPr="00D01770">
        <w:rPr>
          <w:sz w:val="24"/>
          <w:szCs w:val="24"/>
        </w:rPr>
        <w:t xml:space="preserve"> </w:t>
      </w:r>
      <w:r>
        <w:rPr>
          <w:sz w:val="24"/>
          <w:szCs w:val="24"/>
        </w:rPr>
        <w:t xml:space="preserve"> </w:t>
      </w:r>
    </w:p>
    <w:p w14:paraId="26ED4111" w14:textId="77777777" w:rsidR="001D5587" w:rsidRPr="00D01770" w:rsidRDefault="001D5587" w:rsidP="001D5587">
      <w:pPr>
        <w:spacing w:before="120"/>
        <w:ind w:left="720" w:hanging="720"/>
        <w:rPr>
          <w:sz w:val="24"/>
          <w:szCs w:val="24"/>
        </w:rPr>
      </w:pPr>
    </w:p>
    <w:p w14:paraId="76E5FEBE" w14:textId="74E4C108" w:rsidR="001D5587" w:rsidRPr="003C48D7" w:rsidRDefault="001D5587" w:rsidP="001D5587">
      <w:pPr>
        <w:pStyle w:val="Default"/>
        <w:ind w:left="720" w:hanging="720"/>
        <w:rPr>
          <w:rFonts w:ascii="Times New Roman" w:hAnsi="Times New Roman" w:cs="Times New Roman"/>
        </w:rPr>
      </w:pPr>
      <w:r w:rsidRPr="003C48D7">
        <w:rPr>
          <w:rFonts w:ascii="Times New Roman" w:hAnsi="Times New Roman" w:cs="Times New Roman"/>
        </w:rPr>
        <w:t>Green, T. (2010).</w:t>
      </w:r>
      <w:r w:rsidR="00EF7537">
        <w:rPr>
          <w:rFonts w:ascii="Times New Roman" w:hAnsi="Times New Roman" w:cs="Times New Roman"/>
        </w:rPr>
        <w:t xml:space="preserve"> </w:t>
      </w:r>
      <w:r w:rsidRPr="003C48D7">
        <w:rPr>
          <w:rFonts w:ascii="Times New Roman" w:hAnsi="Times New Roman" w:cs="Times New Roman"/>
        </w:rPr>
        <w:t>Back to school with a plan of action: Ar</w:t>
      </w:r>
      <w:r>
        <w:rPr>
          <w:rFonts w:ascii="Times New Roman" w:hAnsi="Times New Roman" w:cs="Times New Roman"/>
        </w:rPr>
        <w:t>e you ready?</w:t>
      </w:r>
      <w:r w:rsidR="00EF7537">
        <w:rPr>
          <w:rFonts w:ascii="Times New Roman" w:hAnsi="Times New Roman" w:cs="Times New Roman"/>
        </w:rPr>
        <w:t xml:space="preserve"> </w:t>
      </w:r>
      <w:r w:rsidRPr="00C440A3">
        <w:rPr>
          <w:rFonts w:ascii="Times New Roman" w:hAnsi="Times New Roman" w:cs="Times New Roman"/>
          <w:i/>
        </w:rPr>
        <w:t>NASN School Nurse</w:t>
      </w:r>
      <w:r>
        <w:rPr>
          <w:rFonts w:ascii="Times New Roman" w:hAnsi="Times New Roman" w:cs="Times New Roman"/>
          <w:i/>
        </w:rPr>
        <w:t>,</w:t>
      </w:r>
      <w:r>
        <w:rPr>
          <w:rFonts w:ascii="Times New Roman" w:hAnsi="Times New Roman" w:cs="Times New Roman"/>
        </w:rPr>
        <w:t xml:space="preserve"> 25(5</w:t>
      </w:r>
      <w:r w:rsidRPr="003C48D7">
        <w:rPr>
          <w:rFonts w:ascii="Times New Roman" w:hAnsi="Times New Roman" w:cs="Times New Roman"/>
        </w:rPr>
        <w:t>)</w:t>
      </w:r>
      <w:r>
        <w:rPr>
          <w:rFonts w:ascii="Times New Roman" w:hAnsi="Times New Roman" w:cs="Times New Roman"/>
        </w:rPr>
        <w:t xml:space="preserve">, </w:t>
      </w:r>
      <w:r w:rsidRPr="003C48D7">
        <w:rPr>
          <w:rFonts w:ascii="Times New Roman" w:hAnsi="Times New Roman" w:cs="Times New Roman"/>
        </w:rPr>
        <w:t xml:space="preserve">199. </w:t>
      </w:r>
    </w:p>
    <w:p w14:paraId="706AA97E" w14:textId="77777777" w:rsidR="001D5587" w:rsidRPr="00060731" w:rsidRDefault="001D5587" w:rsidP="001D5587">
      <w:pPr>
        <w:spacing w:before="80"/>
        <w:ind w:left="720" w:hanging="720"/>
        <w:rPr>
          <w:sz w:val="24"/>
          <w:szCs w:val="24"/>
        </w:rPr>
      </w:pPr>
    </w:p>
    <w:p w14:paraId="46F54B52" w14:textId="74373B4F" w:rsidR="001D5587" w:rsidRDefault="001D5587" w:rsidP="001D5587">
      <w:pPr>
        <w:spacing w:before="80"/>
        <w:ind w:left="720" w:hanging="720"/>
        <w:rPr>
          <w:sz w:val="24"/>
          <w:szCs w:val="24"/>
        </w:rPr>
      </w:pPr>
      <w:r>
        <w:rPr>
          <w:sz w:val="24"/>
          <w:szCs w:val="24"/>
        </w:rPr>
        <w:t>Green, T</w:t>
      </w:r>
      <w:r w:rsidRPr="00060731">
        <w:rPr>
          <w:sz w:val="24"/>
          <w:szCs w:val="24"/>
        </w:rPr>
        <w:t xml:space="preserve">. </w:t>
      </w:r>
      <w:r>
        <w:rPr>
          <w:sz w:val="24"/>
          <w:szCs w:val="24"/>
        </w:rPr>
        <w:t>(2010).</w:t>
      </w:r>
      <w:r w:rsidR="00EF7537">
        <w:rPr>
          <w:sz w:val="24"/>
          <w:szCs w:val="24"/>
        </w:rPr>
        <w:t xml:space="preserve"> </w:t>
      </w:r>
      <w:r w:rsidRPr="000A41F1">
        <w:rPr>
          <w:sz w:val="24"/>
          <w:szCs w:val="24"/>
        </w:rPr>
        <w:t xml:space="preserve">Beginning the school year with </w:t>
      </w:r>
      <w:r w:rsidR="00366E4A">
        <w:rPr>
          <w:sz w:val="24"/>
          <w:szCs w:val="24"/>
        </w:rPr>
        <w:t xml:space="preserve">the </w:t>
      </w:r>
      <w:r w:rsidRPr="000A41F1">
        <w:rPr>
          <w:sz w:val="24"/>
          <w:szCs w:val="24"/>
        </w:rPr>
        <w:t xml:space="preserve">novel H1N: Where are </w:t>
      </w:r>
      <w:r w:rsidR="00366E4A">
        <w:rPr>
          <w:sz w:val="24"/>
          <w:szCs w:val="24"/>
        </w:rPr>
        <w:t>We N</w:t>
      </w:r>
      <w:r w:rsidRPr="000A41F1">
        <w:rPr>
          <w:sz w:val="24"/>
          <w:szCs w:val="24"/>
        </w:rPr>
        <w:t>ow?</w:t>
      </w:r>
      <w:r w:rsidR="00EF7537">
        <w:rPr>
          <w:sz w:val="24"/>
          <w:szCs w:val="24"/>
        </w:rPr>
        <w:t xml:space="preserve"> </w:t>
      </w:r>
      <w:r w:rsidRPr="00C440A3">
        <w:rPr>
          <w:i/>
          <w:sz w:val="24"/>
          <w:szCs w:val="24"/>
        </w:rPr>
        <w:t>NASN School Nurse</w:t>
      </w:r>
      <w:r>
        <w:rPr>
          <w:i/>
          <w:sz w:val="24"/>
          <w:szCs w:val="24"/>
        </w:rPr>
        <w:t>,</w:t>
      </w:r>
      <w:r>
        <w:rPr>
          <w:sz w:val="24"/>
          <w:szCs w:val="24"/>
        </w:rPr>
        <w:t xml:space="preserve"> 25(1), 56-57.  </w:t>
      </w:r>
    </w:p>
    <w:p w14:paraId="4B576F11" w14:textId="77777777" w:rsidR="001D5587" w:rsidRPr="00060731" w:rsidRDefault="001D5587" w:rsidP="001D5587">
      <w:pPr>
        <w:spacing w:before="80"/>
        <w:ind w:left="720" w:hanging="720"/>
        <w:rPr>
          <w:sz w:val="24"/>
          <w:szCs w:val="24"/>
        </w:rPr>
      </w:pPr>
    </w:p>
    <w:p w14:paraId="744CB6B0" w14:textId="7A07A52B" w:rsidR="001D5587" w:rsidRPr="00060731" w:rsidRDefault="001D5587" w:rsidP="001D5587">
      <w:pPr>
        <w:spacing w:before="80"/>
        <w:ind w:left="720" w:hanging="720"/>
        <w:rPr>
          <w:sz w:val="24"/>
          <w:szCs w:val="24"/>
        </w:rPr>
      </w:pPr>
      <w:r>
        <w:rPr>
          <w:sz w:val="24"/>
          <w:szCs w:val="24"/>
        </w:rPr>
        <w:t>Green, T</w:t>
      </w:r>
      <w:r w:rsidRPr="00060731">
        <w:rPr>
          <w:sz w:val="24"/>
          <w:szCs w:val="24"/>
        </w:rPr>
        <w:t xml:space="preserve">. </w:t>
      </w:r>
      <w:r>
        <w:rPr>
          <w:sz w:val="24"/>
          <w:szCs w:val="24"/>
        </w:rPr>
        <w:t>(2009).</w:t>
      </w:r>
      <w:r w:rsidR="00EF7537">
        <w:rPr>
          <w:sz w:val="24"/>
          <w:szCs w:val="24"/>
        </w:rPr>
        <w:t xml:space="preserve"> </w:t>
      </w:r>
      <w:r w:rsidRPr="000F15BA">
        <w:rPr>
          <w:sz w:val="24"/>
          <w:szCs w:val="24"/>
        </w:rPr>
        <w:t>Putting relevance to your resume</w:t>
      </w:r>
      <w:r>
        <w:rPr>
          <w:sz w:val="24"/>
          <w:szCs w:val="24"/>
        </w:rPr>
        <w:t>.</w:t>
      </w:r>
      <w:r w:rsidR="00EF7537">
        <w:rPr>
          <w:sz w:val="24"/>
          <w:szCs w:val="24"/>
        </w:rPr>
        <w:t xml:space="preserve"> </w:t>
      </w:r>
      <w:r w:rsidRPr="00C440A3">
        <w:rPr>
          <w:i/>
          <w:sz w:val="24"/>
          <w:szCs w:val="24"/>
        </w:rPr>
        <w:t>NASN School Nurse</w:t>
      </w:r>
      <w:r>
        <w:rPr>
          <w:sz w:val="24"/>
          <w:szCs w:val="24"/>
        </w:rPr>
        <w:t xml:space="preserve">, </w:t>
      </w:r>
      <w:r w:rsidRPr="00060731">
        <w:rPr>
          <w:sz w:val="24"/>
          <w:szCs w:val="24"/>
        </w:rPr>
        <w:t>25</w:t>
      </w:r>
      <w:r>
        <w:rPr>
          <w:sz w:val="24"/>
          <w:szCs w:val="24"/>
        </w:rPr>
        <w:t>(1), 10</w:t>
      </w:r>
      <w:r w:rsidRPr="00060731">
        <w:rPr>
          <w:sz w:val="24"/>
          <w:szCs w:val="24"/>
        </w:rPr>
        <w:t>.</w:t>
      </w:r>
      <w:r>
        <w:rPr>
          <w:sz w:val="24"/>
          <w:szCs w:val="24"/>
        </w:rPr>
        <w:t xml:space="preserve">  </w:t>
      </w:r>
    </w:p>
    <w:p w14:paraId="3E098422" w14:textId="77777777" w:rsidR="001D5587" w:rsidRPr="00060731" w:rsidRDefault="001D5587" w:rsidP="001D5587">
      <w:pPr>
        <w:spacing w:before="80"/>
        <w:ind w:left="720" w:hanging="720"/>
        <w:rPr>
          <w:sz w:val="24"/>
          <w:szCs w:val="24"/>
        </w:rPr>
      </w:pPr>
    </w:p>
    <w:p w14:paraId="0E1EF27B" w14:textId="753E6F1F" w:rsidR="001D5587" w:rsidRPr="00060731" w:rsidRDefault="001D5587" w:rsidP="001D5587">
      <w:pPr>
        <w:spacing w:before="80"/>
        <w:ind w:left="720" w:hanging="720"/>
        <w:rPr>
          <w:sz w:val="24"/>
          <w:szCs w:val="24"/>
        </w:rPr>
      </w:pPr>
      <w:r>
        <w:rPr>
          <w:sz w:val="24"/>
          <w:szCs w:val="24"/>
        </w:rPr>
        <w:t>Green, T</w:t>
      </w:r>
      <w:r w:rsidRPr="00060731">
        <w:rPr>
          <w:sz w:val="24"/>
          <w:szCs w:val="24"/>
        </w:rPr>
        <w:t xml:space="preserve">. </w:t>
      </w:r>
      <w:r>
        <w:rPr>
          <w:sz w:val="24"/>
          <w:szCs w:val="24"/>
        </w:rPr>
        <w:t>(2010).</w:t>
      </w:r>
      <w:r w:rsidR="00EF7537">
        <w:rPr>
          <w:sz w:val="24"/>
          <w:szCs w:val="24"/>
        </w:rPr>
        <w:t xml:space="preserve"> </w:t>
      </w:r>
      <w:r w:rsidRPr="00060731">
        <w:rPr>
          <w:sz w:val="24"/>
          <w:szCs w:val="24"/>
        </w:rPr>
        <w:t>Summer</w:t>
      </w:r>
      <w:r>
        <w:rPr>
          <w:sz w:val="24"/>
          <w:szCs w:val="24"/>
        </w:rPr>
        <w:t>: A sweet time of r</w:t>
      </w:r>
      <w:r w:rsidRPr="00060731">
        <w:rPr>
          <w:sz w:val="24"/>
          <w:szCs w:val="24"/>
        </w:rPr>
        <w:t>eflection.</w:t>
      </w:r>
      <w:r w:rsidR="00EF7537">
        <w:rPr>
          <w:sz w:val="24"/>
          <w:szCs w:val="24"/>
        </w:rPr>
        <w:t xml:space="preserve"> </w:t>
      </w:r>
      <w:r w:rsidRPr="00C440A3">
        <w:rPr>
          <w:i/>
          <w:sz w:val="24"/>
          <w:szCs w:val="24"/>
        </w:rPr>
        <w:t>NASN School Nurse</w:t>
      </w:r>
      <w:r>
        <w:rPr>
          <w:sz w:val="24"/>
          <w:szCs w:val="24"/>
        </w:rPr>
        <w:t>, 25(4), 155</w:t>
      </w:r>
      <w:r w:rsidRPr="00060731">
        <w:rPr>
          <w:sz w:val="24"/>
          <w:szCs w:val="24"/>
        </w:rPr>
        <w:t>.</w:t>
      </w:r>
      <w:r>
        <w:rPr>
          <w:sz w:val="24"/>
          <w:szCs w:val="24"/>
        </w:rPr>
        <w:t xml:space="preserve">  </w:t>
      </w:r>
    </w:p>
    <w:p w14:paraId="54492243" w14:textId="77777777" w:rsidR="001D5587" w:rsidRPr="00060731" w:rsidRDefault="001D5587" w:rsidP="001D5587">
      <w:pPr>
        <w:spacing w:before="80"/>
        <w:ind w:left="720" w:hanging="720"/>
        <w:rPr>
          <w:sz w:val="24"/>
          <w:szCs w:val="24"/>
        </w:rPr>
      </w:pPr>
    </w:p>
    <w:p w14:paraId="14B44C6B" w14:textId="4C855702" w:rsidR="001D5587" w:rsidRDefault="001D5587" w:rsidP="001D5587">
      <w:pPr>
        <w:spacing w:before="80"/>
        <w:ind w:left="720" w:hanging="720"/>
        <w:rPr>
          <w:rFonts w:ascii="Arial" w:hAnsi="Arial" w:cs="Arial"/>
          <w:kern w:val="0"/>
          <w:sz w:val="22"/>
          <w:szCs w:val="22"/>
        </w:rPr>
      </w:pPr>
      <w:r>
        <w:rPr>
          <w:sz w:val="24"/>
          <w:szCs w:val="24"/>
        </w:rPr>
        <w:t>Green, T. (</w:t>
      </w:r>
      <w:r w:rsidRPr="00060731">
        <w:rPr>
          <w:sz w:val="24"/>
          <w:szCs w:val="24"/>
        </w:rPr>
        <w:t>2009</w:t>
      </w:r>
      <w:r>
        <w:rPr>
          <w:sz w:val="24"/>
          <w:szCs w:val="24"/>
        </w:rPr>
        <w:t>)</w:t>
      </w:r>
      <w:r w:rsidRPr="00060731">
        <w:rPr>
          <w:sz w:val="24"/>
          <w:szCs w:val="24"/>
        </w:rPr>
        <w:t>.</w:t>
      </w:r>
      <w:r w:rsidR="00EF7537">
        <w:rPr>
          <w:sz w:val="24"/>
          <w:szCs w:val="24"/>
        </w:rPr>
        <w:t xml:space="preserve"> </w:t>
      </w:r>
      <w:r w:rsidRPr="00AE6239">
        <w:rPr>
          <w:sz w:val="24"/>
          <w:szCs w:val="24"/>
        </w:rPr>
        <w:t>Acceptance Goals from the Chair</w:t>
      </w:r>
      <w:r w:rsidRPr="00060731">
        <w:rPr>
          <w:sz w:val="24"/>
          <w:szCs w:val="24"/>
        </w:rPr>
        <w:t>.</w:t>
      </w:r>
      <w:r w:rsidR="00EF7537">
        <w:rPr>
          <w:sz w:val="24"/>
          <w:szCs w:val="24"/>
        </w:rPr>
        <w:t xml:space="preserve"> </w:t>
      </w:r>
      <w:r>
        <w:rPr>
          <w:sz w:val="24"/>
          <w:szCs w:val="24"/>
        </w:rPr>
        <w:t>In L. Hummingbirds, Wellness policies: Where does your school stand?</w:t>
      </w:r>
      <w:r w:rsidR="00EF7537">
        <w:rPr>
          <w:sz w:val="24"/>
          <w:szCs w:val="24"/>
        </w:rPr>
        <w:t xml:space="preserve"> </w:t>
      </w:r>
      <w:r w:rsidRPr="00A502A2">
        <w:rPr>
          <w:i/>
          <w:sz w:val="24"/>
          <w:szCs w:val="24"/>
        </w:rPr>
        <w:t>NASN School Nurse</w:t>
      </w:r>
      <w:r>
        <w:rPr>
          <w:sz w:val="24"/>
          <w:szCs w:val="24"/>
        </w:rPr>
        <w:t>,</w:t>
      </w:r>
      <w:r w:rsidRPr="00060731">
        <w:rPr>
          <w:sz w:val="24"/>
          <w:szCs w:val="24"/>
        </w:rPr>
        <w:t xml:space="preserve"> </w:t>
      </w:r>
      <w:r>
        <w:rPr>
          <w:sz w:val="24"/>
          <w:szCs w:val="24"/>
        </w:rPr>
        <w:t xml:space="preserve">24(4), 142. </w:t>
      </w:r>
    </w:p>
    <w:p w14:paraId="63E463CF" w14:textId="77777777" w:rsidR="001D5587" w:rsidRPr="00060731" w:rsidRDefault="001D5587" w:rsidP="001D5587">
      <w:pPr>
        <w:spacing w:before="80"/>
        <w:ind w:left="720" w:hanging="720"/>
        <w:rPr>
          <w:sz w:val="24"/>
          <w:szCs w:val="24"/>
        </w:rPr>
      </w:pPr>
    </w:p>
    <w:p w14:paraId="4BD5EC37" w14:textId="27E70140" w:rsidR="001D5587" w:rsidRPr="003C48D7" w:rsidRDefault="001D5587" w:rsidP="001D5587">
      <w:pPr>
        <w:spacing w:before="80"/>
        <w:ind w:left="720" w:hanging="720"/>
        <w:rPr>
          <w:sz w:val="24"/>
          <w:szCs w:val="24"/>
        </w:rPr>
      </w:pPr>
      <w:r w:rsidRPr="003C48D7">
        <w:rPr>
          <w:sz w:val="24"/>
          <w:szCs w:val="24"/>
        </w:rPr>
        <w:t>Green, T. (2009).</w:t>
      </w:r>
      <w:r w:rsidR="00EF7537">
        <w:rPr>
          <w:sz w:val="24"/>
          <w:szCs w:val="24"/>
        </w:rPr>
        <w:t xml:space="preserve"> </w:t>
      </w:r>
      <w:r w:rsidRPr="003C48D7">
        <w:rPr>
          <w:sz w:val="24"/>
          <w:szCs w:val="24"/>
        </w:rPr>
        <w:t>Can you hear me now?</w:t>
      </w:r>
      <w:r w:rsidR="00EF7537">
        <w:rPr>
          <w:sz w:val="24"/>
          <w:szCs w:val="24"/>
        </w:rPr>
        <w:t xml:space="preserve"> </w:t>
      </w:r>
      <w:r w:rsidRPr="003C48D7">
        <w:rPr>
          <w:sz w:val="24"/>
          <w:szCs w:val="24"/>
        </w:rPr>
        <w:t>The dilemma of the private/parochial school nurse seeking to improve conditions.</w:t>
      </w:r>
      <w:r w:rsidR="00EF7537">
        <w:rPr>
          <w:sz w:val="24"/>
          <w:szCs w:val="24"/>
        </w:rPr>
        <w:t xml:space="preserve"> </w:t>
      </w:r>
      <w:r w:rsidRPr="00C440A3">
        <w:rPr>
          <w:i/>
          <w:sz w:val="24"/>
          <w:szCs w:val="24"/>
        </w:rPr>
        <w:t>NASN School Nurse</w:t>
      </w:r>
      <w:r>
        <w:rPr>
          <w:sz w:val="24"/>
          <w:szCs w:val="24"/>
        </w:rPr>
        <w:t>,</w:t>
      </w:r>
      <w:r w:rsidRPr="003C48D7">
        <w:rPr>
          <w:sz w:val="24"/>
          <w:szCs w:val="24"/>
        </w:rPr>
        <w:t xml:space="preserve"> 24(5)</w:t>
      </w:r>
      <w:r>
        <w:rPr>
          <w:sz w:val="24"/>
          <w:szCs w:val="24"/>
        </w:rPr>
        <w:t xml:space="preserve">, </w:t>
      </w:r>
      <w:r w:rsidRPr="003C48D7">
        <w:rPr>
          <w:sz w:val="24"/>
          <w:szCs w:val="24"/>
        </w:rPr>
        <w:t xml:space="preserve">178. </w:t>
      </w:r>
    </w:p>
    <w:p w14:paraId="68D3E906" w14:textId="77777777" w:rsidR="001D5587" w:rsidRPr="00060731" w:rsidRDefault="001D5587" w:rsidP="001D5587">
      <w:pPr>
        <w:spacing w:before="80"/>
        <w:ind w:left="720" w:hanging="720"/>
        <w:rPr>
          <w:sz w:val="24"/>
          <w:szCs w:val="24"/>
        </w:rPr>
      </w:pPr>
    </w:p>
    <w:p w14:paraId="249F6C5D" w14:textId="2EC32019" w:rsidR="001D5587" w:rsidRPr="00D01770" w:rsidRDefault="001D5587" w:rsidP="001D5587">
      <w:pPr>
        <w:spacing w:before="80"/>
        <w:ind w:left="720" w:hanging="720"/>
        <w:rPr>
          <w:sz w:val="24"/>
          <w:szCs w:val="24"/>
        </w:rPr>
      </w:pPr>
      <w:r>
        <w:rPr>
          <w:sz w:val="24"/>
          <w:szCs w:val="24"/>
        </w:rPr>
        <w:t>Green, T. (2009).</w:t>
      </w:r>
      <w:r w:rsidR="00EF7537">
        <w:rPr>
          <w:sz w:val="24"/>
          <w:szCs w:val="24"/>
        </w:rPr>
        <w:t xml:space="preserve"> </w:t>
      </w:r>
      <w:r w:rsidRPr="00D01770">
        <w:rPr>
          <w:sz w:val="24"/>
          <w:szCs w:val="24"/>
        </w:rPr>
        <w:t>Cyclic vomiting syndrome: What does it mean</w:t>
      </w:r>
      <w:r w:rsidRPr="00060731">
        <w:rPr>
          <w:sz w:val="24"/>
          <w:szCs w:val="24"/>
        </w:rPr>
        <w:t>?</w:t>
      </w:r>
      <w:r w:rsidR="00EF7537">
        <w:rPr>
          <w:sz w:val="24"/>
          <w:szCs w:val="24"/>
        </w:rPr>
        <w:t xml:space="preserve"> </w:t>
      </w:r>
      <w:r w:rsidRPr="00C440A3">
        <w:rPr>
          <w:i/>
          <w:sz w:val="24"/>
          <w:szCs w:val="24"/>
        </w:rPr>
        <w:t>NASN School Nurse</w:t>
      </w:r>
      <w:r>
        <w:rPr>
          <w:sz w:val="24"/>
          <w:szCs w:val="24"/>
        </w:rPr>
        <w:t xml:space="preserve">, </w:t>
      </w:r>
      <w:r w:rsidRPr="00060731">
        <w:rPr>
          <w:sz w:val="24"/>
          <w:szCs w:val="24"/>
        </w:rPr>
        <w:t>24</w:t>
      </w:r>
      <w:r>
        <w:rPr>
          <w:sz w:val="24"/>
          <w:szCs w:val="24"/>
        </w:rPr>
        <w:t>(1), 52-54.</w:t>
      </w:r>
      <w:r w:rsidRPr="00060731">
        <w:rPr>
          <w:sz w:val="24"/>
          <w:szCs w:val="24"/>
        </w:rPr>
        <w:t xml:space="preserve"> </w:t>
      </w:r>
    </w:p>
    <w:p w14:paraId="130CF5D1" w14:textId="77777777" w:rsidR="001D5587" w:rsidRPr="00060731" w:rsidRDefault="001D5587" w:rsidP="001D5587">
      <w:pPr>
        <w:spacing w:before="80"/>
        <w:ind w:left="720" w:hanging="720"/>
        <w:rPr>
          <w:sz w:val="24"/>
          <w:szCs w:val="24"/>
        </w:rPr>
      </w:pPr>
    </w:p>
    <w:p w14:paraId="733F1815" w14:textId="77DB3910" w:rsidR="001D5587" w:rsidRPr="00123233" w:rsidRDefault="001D5587" w:rsidP="001D5587">
      <w:pPr>
        <w:spacing w:before="80"/>
        <w:ind w:left="720" w:hanging="720"/>
        <w:rPr>
          <w:b/>
          <w:bCs/>
          <w:sz w:val="24"/>
          <w:szCs w:val="24"/>
        </w:rPr>
      </w:pPr>
      <w:r>
        <w:rPr>
          <w:sz w:val="24"/>
          <w:szCs w:val="24"/>
        </w:rPr>
        <w:t xml:space="preserve">Green, T. </w:t>
      </w:r>
      <w:r w:rsidRPr="00060731">
        <w:rPr>
          <w:sz w:val="24"/>
          <w:szCs w:val="24"/>
        </w:rPr>
        <w:t xml:space="preserve"> (2008).</w:t>
      </w:r>
      <w:r w:rsidR="00EF7537">
        <w:rPr>
          <w:sz w:val="24"/>
          <w:szCs w:val="24"/>
        </w:rPr>
        <w:t xml:space="preserve"> </w:t>
      </w:r>
      <w:r>
        <w:rPr>
          <w:sz w:val="24"/>
          <w:szCs w:val="24"/>
        </w:rPr>
        <w:t>A Blessing from God.</w:t>
      </w:r>
      <w:r w:rsidR="00EF7537">
        <w:rPr>
          <w:sz w:val="24"/>
          <w:szCs w:val="24"/>
        </w:rPr>
        <w:t xml:space="preserve"> </w:t>
      </w:r>
      <w:r>
        <w:rPr>
          <w:sz w:val="24"/>
          <w:szCs w:val="24"/>
        </w:rPr>
        <w:t>In S. Heacock (1</w:t>
      </w:r>
      <w:r w:rsidRPr="00AE6239">
        <w:rPr>
          <w:sz w:val="24"/>
          <w:szCs w:val="24"/>
          <w:vertAlign w:val="superscript"/>
        </w:rPr>
        <w:t>st</w:t>
      </w:r>
      <w:r>
        <w:rPr>
          <w:sz w:val="24"/>
          <w:szCs w:val="24"/>
        </w:rPr>
        <w:t xml:space="preserve"> Ed.), Inspiring the inspirational: Words of hope from nurses to nurses.</w:t>
      </w:r>
      <w:r w:rsidR="00EF7537">
        <w:rPr>
          <w:sz w:val="24"/>
          <w:szCs w:val="24"/>
        </w:rPr>
        <w:t xml:space="preserve"> </w:t>
      </w:r>
      <w:r w:rsidRPr="00060731">
        <w:rPr>
          <w:sz w:val="24"/>
          <w:szCs w:val="24"/>
        </w:rPr>
        <w:t>(p</w:t>
      </w:r>
      <w:r>
        <w:rPr>
          <w:sz w:val="24"/>
          <w:szCs w:val="24"/>
        </w:rPr>
        <w:t>p</w:t>
      </w:r>
      <w:r w:rsidRPr="00060731">
        <w:rPr>
          <w:sz w:val="24"/>
          <w:szCs w:val="24"/>
        </w:rPr>
        <w:t>.134).</w:t>
      </w:r>
      <w:r w:rsidR="00EF7537">
        <w:rPr>
          <w:sz w:val="24"/>
          <w:szCs w:val="24"/>
        </w:rPr>
        <w:t xml:space="preserve"> </w:t>
      </w:r>
      <w:r>
        <w:rPr>
          <w:sz w:val="24"/>
          <w:szCs w:val="24"/>
        </w:rPr>
        <w:t xml:space="preserve">Bloomingdale, IN: </w:t>
      </w:r>
      <w:r w:rsidRPr="00060731">
        <w:rPr>
          <w:sz w:val="24"/>
          <w:szCs w:val="24"/>
        </w:rPr>
        <w:t>Author House</w:t>
      </w:r>
      <w:r>
        <w:rPr>
          <w:sz w:val="24"/>
          <w:szCs w:val="24"/>
        </w:rPr>
        <w:t>.</w:t>
      </w:r>
      <w:r w:rsidRPr="00060731">
        <w:rPr>
          <w:sz w:val="24"/>
          <w:szCs w:val="24"/>
        </w:rPr>
        <w:t xml:space="preserve"> </w:t>
      </w:r>
    </w:p>
    <w:p w14:paraId="568BD091" w14:textId="77777777" w:rsidR="001D5587" w:rsidRDefault="001D5587" w:rsidP="001D5587">
      <w:pPr>
        <w:tabs>
          <w:tab w:val="left" w:pos="720"/>
        </w:tabs>
        <w:spacing w:before="120"/>
        <w:ind w:left="360" w:hanging="360"/>
        <w:rPr>
          <w:b/>
          <w:sz w:val="24"/>
          <w:szCs w:val="24"/>
          <w:u w:val="single"/>
        </w:rPr>
      </w:pPr>
    </w:p>
    <w:p w14:paraId="47DA2557" w14:textId="77777777" w:rsidR="001E6D30" w:rsidRDefault="001E6D30" w:rsidP="001D5587">
      <w:pPr>
        <w:tabs>
          <w:tab w:val="left" w:pos="720"/>
        </w:tabs>
        <w:spacing w:before="120"/>
        <w:ind w:left="360" w:hanging="360"/>
        <w:rPr>
          <w:b/>
          <w:sz w:val="24"/>
          <w:szCs w:val="24"/>
          <w:u w:val="single"/>
        </w:rPr>
      </w:pPr>
    </w:p>
    <w:p w14:paraId="5EAFA0FF" w14:textId="77777777" w:rsidR="001E6D30" w:rsidRDefault="001E6D30" w:rsidP="001D5587">
      <w:pPr>
        <w:tabs>
          <w:tab w:val="left" w:pos="720"/>
        </w:tabs>
        <w:spacing w:before="120"/>
        <w:ind w:left="360" w:hanging="360"/>
        <w:rPr>
          <w:b/>
          <w:sz w:val="24"/>
          <w:szCs w:val="24"/>
          <w:u w:val="single"/>
        </w:rPr>
      </w:pPr>
    </w:p>
    <w:p w14:paraId="4CCD3D17" w14:textId="77777777" w:rsidR="001D5587" w:rsidRDefault="001D5587" w:rsidP="001D5587">
      <w:pPr>
        <w:tabs>
          <w:tab w:val="left" w:pos="720"/>
        </w:tabs>
        <w:spacing w:before="120"/>
        <w:ind w:left="360" w:hanging="360"/>
        <w:rPr>
          <w:b/>
          <w:sz w:val="24"/>
          <w:szCs w:val="24"/>
          <w:u w:val="single"/>
        </w:rPr>
      </w:pPr>
      <w:r>
        <w:rPr>
          <w:b/>
          <w:sz w:val="24"/>
          <w:szCs w:val="24"/>
          <w:u w:val="single"/>
        </w:rPr>
        <w:lastRenderedPageBreak/>
        <w:t>Presentations</w:t>
      </w:r>
    </w:p>
    <w:p w14:paraId="759161A4" w14:textId="77777777" w:rsidR="001E6D30" w:rsidRDefault="001E6D30" w:rsidP="001D5587">
      <w:pPr>
        <w:tabs>
          <w:tab w:val="left" w:pos="720"/>
        </w:tabs>
        <w:spacing w:before="120"/>
        <w:ind w:left="360" w:hanging="360"/>
        <w:rPr>
          <w:b/>
          <w:sz w:val="24"/>
          <w:szCs w:val="24"/>
          <w:u w:val="single"/>
        </w:rPr>
      </w:pPr>
    </w:p>
    <w:p w14:paraId="49CCD27F" w14:textId="19D3CE1E" w:rsidR="009E79C6" w:rsidRDefault="00C245C7" w:rsidP="001E6D30">
      <w:pPr>
        <w:tabs>
          <w:tab w:val="left" w:pos="720"/>
        </w:tabs>
        <w:ind w:left="720"/>
        <w:rPr>
          <w:i/>
          <w:sz w:val="24"/>
          <w:szCs w:val="24"/>
        </w:rPr>
      </w:pPr>
      <w:proofErr w:type="spellStart"/>
      <w:r>
        <w:rPr>
          <w:i/>
          <w:sz w:val="24"/>
          <w:szCs w:val="24"/>
        </w:rPr>
        <w:t>Adewuyi</w:t>
      </w:r>
      <w:proofErr w:type="spellEnd"/>
      <w:r>
        <w:rPr>
          <w:i/>
          <w:sz w:val="24"/>
          <w:szCs w:val="24"/>
        </w:rPr>
        <w:t>, M., Green, T. B., Ziegler, D., Martin, J., Quam, J., Rush, D. (2024</w:t>
      </w:r>
      <w:r w:rsidR="00531CE6">
        <w:rPr>
          <w:i/>
          <w:sz w:val="24"/>
          <w:szCs w:val="24"/>
        </w:rPr>
        <w:t>, June 6-8)</w:t>
      </w:r>
      <w:r>
        <w:rPr>
          <w:i/>
          <w:sz w:val="24"/>
          <w:szCs w:val="24"/>
        </w:rPr>
        <w:t xml:space="preserve">). </w:t>
      </w:r>
      <w:r w:rsidR="009E79C6">
        <w:rPr>
          <w:i/>
          <w:sz w:val="24"/>
          <w:szCs w:val="24"/>
        </w:rPr>
        <w:t xml:space="preserve">Mapping Population Health 2021: AACN Essentials Domain 3 Competencies in Nursing Curricula: A Case </w:t>
      </w:r>
      <w:r w:rsidR="00531CE6">
        <w:rPr>
          <w:i/>
          <w:sz w:val="24"/>
          <w:szCs w:val="24"/>
        </w:rPr>
        <w:t>Study. [Symposium</w:t>
      </w:r>
      <w:r w:rsidR="0060304C">
        <w:rPr>
          <w:i/>
          <w:sz w:val="24"/>
          <w:szCs w:val="24"/>
        </w:rPr>
        <w:t>],</w:t>
      </w:r>
      <w:r>
        <w:rPr>
          <w:i/>
          <w:sz w:val="24"/>
          <w:szCs w:val="24"/>
        </w:rPr>
        <w:t xml:space="preserve"> </w:t>
      </w:r>
      <w:r w:rsidR="00531CE6">
        <w:rPr>
          <w:i/>
          <w:sz w:val="24"/>
          <w:szCs w:val="24"/>
        </w:rPr>
        <w:t xml:space="preserve">Association of Community Health Educators (ACHNE), </w:t>
      </w:r>
      <w:r>
        <w:rPr>
          <w:i/>
          <w:sz w:val="24"/>
          <w:szCs w:val="24"/>
        </w:rPr>
        <w:t>Chicago, IL.</w:t>
      </w:r>
    </w:p>
    <w:p w14:paraId="085E239E" w14:textId="77777777" w:rsidR="009E79C6" w:rsidRDefault="009E79C6" w:rsidP="001E6D30">
      <w:pPr>
        <w:tabs>
          <w:tab w:val="left" w:pos="720"/>
        </w:tabs>
        <w:ind w:left="720"/>
        <w:rPr>
          <w:i/>
          <w:sz w:val="24"/>
          <w:szCs w:val="24"/>
        </w:rPr>
      </w:pPr>
    </w:p>
    <w:p w14:paraId="776BF802" w14:textId="06F4B68D" w:rsidR="009E79C6" w:rsidRDefault="00C245C7" w:rsidP="001E6D30">
      <w:pPr>
        <w:tabs>
          <w:tab w:val="left" w:pos="720"/>
        </w:tabs>
        <w:ind w:left="720"/>
        <w:rPr>
          <w:i/>
          <w:sz w:val="24"/>
          <w:szCs w:val="24"/>
        </w:rPr>
      </w:pPr>
      <w:r>
        <w:rPr>
          <w:i/>
          <w:sz w:val="24"/>
          <w:szCs w:val="24"/>
        </w:rPr>
        <w:t>Green, T., Keen, D. L., &amp; Ziegler, D. (2024</w:t>
      </w:r>
      <w:r w:rsidR="00531CE6">
        <w:rPr>
          <w:i/>
          <w:sz w:val="24"/>
          <w:szCs w:val="24"/>
        </w:rPr>
        <w:t>, June 6-8)</w:t>
      </w:r>
      <w:r>
        <w:rPr>
          <w:i/>
          <w:sz w:val="24"/>
          <w:szCs w:val="24"/>
        </w:rPr>
        <w:t xml:space="preserve">). </w:t>
      </w:r>
      <w:r w:rsidR="009E79C6">
        <w:rPr>
          <w:i/>
          <w:sz w:val="24"/>
          <w:szCs w:val="24"/>
        </w:rPr>
        <w:t>Using a Small Group Discussion Seminar to Share Results of a Family Assessment in Community Health</w:t>
      </w:r>
      <w:r w:rsidR="00531CE6">
        <w:rPr>
          <w:i/>
          <w:sz w:val="24"/>
          <w:szCs w:val="24"/>
        </w:rPr>
        <w:t>.</w:t>
      </w:r>
      <w:r w:rsidR="009E79C6">
        <w:rPr>
          <w:i/>
          <w:sz w:val="24"/>
          <w:szCs w:val="24"/>
        </w:rPr>
        <w:t xml:space="preserve"> </w:t>
      </w:r>
      <w:r w:rsidR="00531CE6">
        <w:rPr>
          <w:i/>
          <w:sz w:val="24"/>
          <w:szCs w:val="24"/>
        </w:rPr>
        <w:t>[</w:t>
      </w:r>
      <w:r w:rsidR="00CB0E32">
        <w:rPr>
          <w:i/>
          <w:sz w:val="24"/>
          <w:szCs w:val="24"/>
        </w:rPr>
        <w:t>Podium</w:t>
      </w:r>
      <w:r w:rsidR="00531CE6">
        <w:rPr>
          <w:i/>
          <w:sz w:val="24"/>
          <w:szCs w:val="24"/>
        </w:rPr>
        <w:t>],</w:t>
      </w:r>
      <w:r>
        <w:rPr>
          <w:i/>
          <w:sz w:val="24"/>
          <w:szCs w:val="24"/>
        </w:rPr>
        <w:t xml:space="preserve"> </w:t>
      </w:r>
      <w:r w:rsidR="00531CE6">
        <w:rPr>
          <w:i/>
          <w:sz w:val="24"/>
          <w:szCs w:val="24"/>
        </w:rPr>
        <w:t>Association of Community Health Educators</w:t>
      </w:r>
      <w:r w:rsidR="00531CE6">
        <w:rPr>
          <w:i/>
          <w:sz w:val="24"/>
          <w:szCs w:val="24"/>
        </w:rPr>
        <w:t xml:space="preserve"> (ACHNE)</w:t>
      </w:r>
      <w:r w:rsidR="00531CE6">
        <w:rPr>
          <w:i/>
          <w:sz w:val="24"/>
          <w:szCs w:val="24"/>
        </w:rPr>
        <w:t xml:space="preserve">. </w:t>
      </w:r>
      <w:r>
        <w:rPr>
          <w:i/>
          <w:sz w:val="24"/>
          <w:szCs w:val="24"/>
        </w:rPr>
        <w:t>Chicago, IL.</w:t>
      </w:r>
    </w:p>
    <w:p w14:paraId="6A644D9E" w14:textId="77777777" w:rsidR="009E79C6" w:rsidRDefault="009E79C6" w:rsidP="001D5587">
      <w:pPr>
        <w:tabs>
          <w:tab w:val="left" w:pos="720"/>
        </w:tabs>
        <w:ind w:left="720"/>
        <w:rPr>
          <w:i/>
          <w:sz w:val="24"/>
          <w:szCs w:val="24"/>
        </w:rPr>
      </w:pPr>
    </w:p>
    <w:p w14:paraId="0A845971" w14:textId="21602AF4" w:rsidR="002E6EB5" w:rsidRDefault="00531CE6" w:rsidP="001D5587">
      <w:pPr>
        <w:tabs>
          <w:tab w:val="left" w:pos="720"/>
        </w:tabs>
        <w:ind w:left="720"/>
        <w:rPr>
          <w:i/>
          <w:sz w:val="24"/>
          <w:szCs w:val="24"/>
        </w:rPr>
      </w:pPr>
      <w:r>
        <w:rPr>
          <w:i/>
          <w:sz w:val="24"/>
          <w:szCs w:val="24"/>
        </w:rPr>
        <w:t xml:space="preserve">Green, T., Keen, D. L., &amp; Ziegler, D. (2023, September 23). </w:t>
      </w:r>
      <w:r w:rsidR="00F21CD9">
        <w:rPr>
          <w:i/>
          <w:sz w:val="24"/>
          <w:szCs w:val="24"/>
        </w:rPr>
        <w:t>Teaching Family Nursing Assessment through an Interactive Discussion Seminar in Community Health</w:t>
      </w:r>
      <w:r>
        <w:rPr>
          <w:i/>
          <w:sz w:val="24"/>
          <w:szCs w:val="24"/>
        </w:rPr>
        <w:t xml:space="preserve">. </w:t>
      </w:r>
      <w:r w:rsidR="0060304C">
        <w:rPr>
          <w:i/>
          <w:sz w:val="24"/>
          <w:szCs w:val="24"/>
        </w:rPr>
        <w:t>[Presenter</w:t>
      </w:r>
      <w:proofErr w:type="gramStart"/>
      <w:r w:rsidR="0060304C">
        <w:rPr>
          <w:i/>
          <w:sz w:val="24"/>
          <w:szCs w:val="24"/>
        </w:rPr>
        <w:t>],</w:t>
      </w:r>
      <w:r>
        <w:rPr>
          <w:i/>
          <w:sz w:val="24"/>
          <w:szCs w:val="24"/>
        </w:rPr>
        <w:t>The</w:t>
      </w:r>
      <w:proofErr w:type="gramEnd"/>
      <w:r>
        <w:rPr>
          <w:i/>
          <w:sz w:val="24"/>
          <w:szCs w:val="24"/>
        </w:rPr>
        <w:t xml:space="preserve"> Scholarship of Teaching and Learning Summit (</w:t>
      </w:r>
      <w:proofErr w:type="spellStart"/>
      <w:r>
        <w:rPr>
          <w:i/>
          <w:sz w:val="24"/>
          <w:szCs w:val="24"/>
        </w:rPr>
        <w:t>SoTL</w:t>
      </w:r>
      <w:proofErr w:type="spellEnd"/>
      <w:r>
        <w:rPr>
          <w:i/>
          <w:sz w:val="24"/>
          <w:szCs w:val="24"/>
        </w:rPr>
        <w:t>)</w:t>
      </w:r>
      <w:r w:rsidR="00010104">
        <w:rPr>
          <w:i/>
          <w:sz w:val="24"/>
          <w:szCs w:val="24"/>
        </w:rPr>
        <w:t>,</w:t>
      </w:r>
      <w:r>
        <w:rPr>
          <w:i/>
          <w:sz w:val="24"/>
          <w:szCs w:val="24"/>
        </w:rPr>
        <w:t xml:space="preserve"> Kennesaw, Ga. </w:t>
      </w:r>
    </w:p>
    <w:p w14:paraId="3B41D430" w14:textId="77777777" w:rsidR="002E6EB5" w:rsidRDefault="002E6EB5" w:rsidP="001D5587">
      <w:pPr>
        <w:tabs>
          <w:tab w:val="left" w:pos="720"/>
        </w:tabs>
        <w:ind w:left="720"/>
        <w:rPr>
          <w:i/>
          <w:sz w:val="24"/>
          <w:szCs w:val="24"/>
        </w:rPr>
      </w:pPr>
    </w:p>
    <w:p w14:paraId="78AD8334" w14:textId="4419FAC0" w:rsidR="001D5587" w:rsidRDefault="00010104" w:rsidP="001D5587">
      <w:pPr>
        <w:tabs>
          <w:tab w:val="left" w:pos="720"/>
        </w:tabs>
        <w:ind w:left="720"/>
        <w:rPr>
          <w:i/>
          <w:sz w:val="24"/>
          <w:szCs w:val="24"/>
        </w:rPr>
      </w:pPr>
      <w:r>
        <w:rPr>
          <w:i/>
          <w:sz w:val="24"/>
          <w:szCs w:val="24"/>
        </w:rPr>
        <w:t xml:space="preserve">Green, T. (2015). </w:t>
      </w:r>
      <w:r w:rsidR="001D5587">
        <w:rPr>
          <w:i/>
          <w:sz w:val="24"/>
          <w:szCs w:val="24"/>
        </w:rPr>
        <w:t>Role of the School Nurs</w:t>
      </w:r>
      <w:r>
        <w:rPr>
          <w:i/>
          <w:sz w:val="24"/>
          <w:szCs w:val="24"/>
        </w:rPr>
        <w:t>e.</w:t>
      </w:r>
      <w:r w:rsidR="001D5587">
        <w:rPr>
          <w:i/>
          <w:sz w:val="24"/>
          <w:szCs w:val="24"/>
        </w:rPr>
        <w:t xml:space="preserve"> </w:t>
      </w:r>
      <w:r>
        <w:rPr>
          <w:i/>
          <w:sz w:val="24"/>
          <w:szCs w:val="24"/>
        </w:rPr>
        <w:t xml:space="preserve">[Speaker Panel Discussion], </w:t>
      </w:r>
      <w:r>
        <w:rPr>
          <w:i/>
          <w:sz w:val="24"/>
          <w:szCs w:val="24"/>
        </w:rPr>
        <w:t xml:space="preserve">Kennesaw State University Community Health </w:t>
      </w:r>
      <w:r>
        <w:rPr>
          <w:i/>
          <w:sz w:val="24"/>
          <w:szCs w:val="24"/>
        </w:rPr>
        <w:t xml:space="preserve">Undergraduate </w:t>
      </w:r>
      <w:r>
        <w:rPr>
          <w:i/>
          <w:sz w:val="24"/>
          <w:szCs w:val="24"/>
        </w:rPr>
        <w:t>Nursing</w:t>
      </w:r>
      <w:r>
        <w:rPr>
          <w:i/>
          <w:sz w:val="24"/>
          <w:szCs w:val="24"/>
        </w:rPr>
        <w:t xml:space="preserve"> Course.</w:t>
      </w:r>
    </w:p>
    <w:p w14:paraId="338F58A7" w14:textId="77777777" w:rsidR="001D5587" w:rsidRDefault="001D5587" w:rsidP="001D5587">
      <w:pPr>
        <w:tabs>
          <w:tab w:val="left" w:pos="720"/>
        </w:tabs>
        <w:ind w:left="720"/>
        <w:rPr>
          <w:i/>
          <w:sz w:val="24"/>
          <w:szCs w:val="24"/>
        </w:rPr>
      </w:pPr>
    </w:p>
    <w:p w14:paraId="0E170B5E" w14:textId="2D770095" w:rsidR="001D5587" w:rsidRDefault="00010104" w:rsidP="001D5587">
      <w:pPr>
        <w:tabs>
          <w:tab w:val="left" w:pos="720"/>
        </w:tabs>
        <w:ind w:left="720"/>
        <w:rPr>
          <w:i/>
          <w:sz w:val="24"/>
          <w:szCs w:val="24"/>
        </w:rPr>
      </w:pPr>
      <w:r>
        <w:rPr>
          <w:i/>
          <w:sz w:val="24"/>
          <w:szCs w:val="24"/>
        </w:rPr>
        <w:t xml:space="preserve">Green, T. (2015, May 9). </w:t>
      </w:r>
      <w:r w:rsidR="001D5587">
        <w:rPr>
          <w:i/>
          <w:sz w:val="24"/>
          <w:szCs w:val="24"/>
        </w:rPr>
        <w:t>Juvenile Diabetes Research Foundation (JDRF) 20</w:t>
      </w:r>
      <w:r w:rsidR="001D5587" w:rsidRPr="00B9338A">
        <w:rPr>
          <w:i/>
          <w:sz w:val="24"/>
          <w:szCs w:val="24"/>
          <w:vertAlign w:val="superscript"/>
        </w:rPr>
        <w:t>th</w:t>
      </w:r>
      <w:r w:rsidR="001D5587">
        <w:rPr>
          <w:i/>
          <w:sz w:val="24"/>
          <w:szCs w:val="24"/>
        </w:rPr>
        <w:t xml:space="preserve"> Anniversary Georgia Benefit: Hope for a Cure Gala, Raised 1</w:t>
      </w:r>
      <w:r w:rsidR="001D5587" w:rsidRPr="00B9338A">
        <w:rPr>
          <w:i/>
          <w:sz w:val="24"/>
          <w:szCs w:val="24"/>
          <w:vertAlign w:val="superscript"/>
        </w:rPr>
        <w:t>st</w:t>
      </w:r>
      <w:r w:rsidR="001D5587">
        <w:rPr>
          <w:i/>
          <w:sz w:val="24"/>
          <w:szCs w:val="24"/>
        </w:rPr>
        <w:t xml:space="preserve"> Time ~ 2.5 million, Dinner and Auction.</w:t>
      </w:r>
      <w:r w:rsidR="00EF7537">
        <w:rPr>
          <w:i/>
          <w:sz w:val="24"/>
          <w:szCs w:val="24"/>
        </w:rPr>
        <w:t xml:space="preserve"> </w:t>
      </w:r>
      <w:r>
        <w:rPr>
          <w:i/>
          <w:sz w:val="24"/>
          <w:szCs w:val="24"/>
        </w:rPr>
        <w:t>[</w:t>
      </w:r>
      <w:r>
        <w:rPr>
          <w:i/>
          <w:sz w:val="24"/>
          <w:szCs w:val="24"/>
        </w:rPr>
        <w:t>Speaker for the Evening</w:t>
      </w:r>
      <w:r>
        <w:rPr>
          <w:i/>
          <w:sz w:val="24"/>
          <w:szCs w:val="24"/>
        </w:rPr>
        <w:t xml:space="preserve">], </w:t>
      </w:r>
      <w:r w:rsidR="001D5587">
        <w:rPr>
          <w:i/>
          <w:sz w:val="24"/>
          <w:szCs w:val="24"/>
        </w:rPr>
        <w:t>Intercontinental Hotel</w:t>
      </w:r>
      <w:r>
        <w:rPr>
          <w:i/>
          <w:sz w:val="24"/>
          <w:szCs w:val="24"/>
        </w:rPr>
        <w:t>, Atlanta, GA.</w:t>
      </w:r>
    </w:p>
    <w:p w14:paraId="391CC28C" w14:textId="77777777" w:rsidR="00010104" w:rsidRPr="00B9338A" w:rsidRDefault="00010104" w:rsidP="001D5587">
      <w:pPr>
        <w:tabs>
          <w:tab w:val="left" w:pos="720"/>
        </w:tabs>
        <w:ind w:left="720"/>
        <w:rPr>
          <w:i/>
          <w:sz w:val="24"/>
          <w:szCs w:val="24"/>
        </w:rPr>
      </w:pPr>
    </w:p>
    <w:p w14:paraId="251BD66A" w14:textId="7BEAB2B2" w:rsidR="001D5587" w:rsidRDefault="00010104" w:rsidP="001D5587">
      <w:pPr>
        <w:tabs>
          <w:tab w:val="left" w:pos="720"/>
        </w:tabs>
        <w:ind w:left="720"/>
        <w:rPr>
          <w:i/>
          <w:sz w:val="24"/>
          <w:szCs w:val="24"/>
        </w:rPr>
      </w:pPr>
      <w:r>
        <w:rPr>
          <w:i/>
          <w:sz w:val="24"/>
          <w:szCs w:val="24"/>
        </w:rPr>
        <w:t>Green, T. (2015, November 12). Secretes of the Trade. [</w:t>
      </w:r>
      <w:r w:rsidRPr="00E235B5">
        <w:rPr>
          <w:i/>
          <w:sz w:val="24"/>
          <w:szCs w:val="24"/>
        </w:rPr>
        <w:t>Speaker</w:t>
      </w:r>
      <w:r>
        <w:rPr>
          <w:i/>
          <w:sz w:val="24"/>
          <w:szCs w:val="24"/>
        </w:rPr>
        <w:t xml:space="preserve"> </w:t>
      </w:r>
      <w:r>
        <w:rPr>
          <w:i/>
          <w:sz w:val="24"/>
          <w:szCs w:val="24"/>
        </w:rPr>
        <w:t>panel discussion</w:t>
      </w:r>
      <w:r>
        <w:rPr>
          <w:i/>
          <w:sz w:val="24"/>
          <w:szCs w:val="24"/>
        </w:rPr>
        <w:t>]</w:t>
      </w:r>
      <w:r>
        <w:rPr>
          <w:i/>
          <w:sz w:val="24"/>
          <w:szCs w:val="24"/>
        </w:rPr>
        <w:t xml:space="preserve"> </w:t>
      </w:r>
      <w:r w:rsidR="001D5587">
        <w:rPr>
          <w:i/>
          <w:sz w:val="24"/>
          <w:szCs w:val="24"/>
        </w:rPr>
        <w:t xml:space="preserve">Children’s Healthcare of Atlanta Nurse Leadership, </w:t>
      </w:r>
      <w:r>
        <w:rPr>
          <w:i/>
          <w:sz w:val="24"/>
          <w:szCs w:val="24"/>
        </w:rPr>
        <w:t xml:space="preserve">Atlanta, GA. </w:t>
      </w:r>
    </w:p>
    <w:p w14:paraId="37FD5C00" w14:textId="77777777" w:rsidR="001D5587" w:rsidRPr="00E235B5" w:rsidRDefault="001D5587" w:rsidP="001D5587">
      <w:pPr>
        <w:tabs>
          <w:tab w:val="left" w:pos="720"/>
        </w:tabs>
        <w:spacing w:before="120"/>
        <w:ind w:left="360" w:hanging="360"/>
        <w:rPr>
          <w:i/>
          <w:sz w:val="24"/>
          <w:szCs w:val="24"/>
        </w:rPr>
      </w:pPr>
    </w:p>
    <w:p w14:paraId="0DBF4E62" w14:textId="0F77A467" w:rsidR="001D5587" w:rsidRPr="006F4462" w:rsidRDefault="00010104" w:rsidP="001D5587">
      <w:pPr>
        <w:tabs>
          <w:tab w:val="left" w:pos="720"/>
        </w:tabs>
        <w:ind w:left="720"/>
        <w:rPr>
          <w:i/>
          <w:sz w:val="24"/>
          <w:szCs w:val="24"/>
        </w:rPr>
      </w:pPr>
      <w:r>
        <w:rPr>
          <w:i/>
          <w:sz w:val="24"/>
          <w:szCs w:val="24"/>
        </w:rPr>
        <w:t xml:space="preserve">Green, T. (2015). </w:t>
      </w:r>
      <w:r w:rsidR="001D5587" w:rsidRPr="006F4462">
        <w:rPr>
          <w:i/>
          <w:sz w:val="24"/>
          <w:szCs w:val="24"/>
        </w:rPr>
        <w:t>Families of Children with Type 1 Diabetes in the School Health Sett</w:t>
      </w:r>
      <w:r w:rsidR="001D5587">
        <w:rPr>
          <w:i/>
          <w:sz w:val="24"/>
          <w:szCs w:val="24"/>
        </w:rPr>
        <w:t xml:space="preserve">ing </w:t>
      </w:r>
      <w:r>
        <w:rPr>
          <w:i/>
          <w:sz w:val="24"/>
          <w:szCs w:val="24"/>
        </w:rPr>
        <w:t>[</w:t>
      </w:r>
      <w:r w:rsidRPr="006F4462">
        <w:rPr>
          <w:i/>
          <w:sz w:val="24"/>
          <w:szCs w:val="24"/>
        </w:rPr>
        <w:t>Speaker panel discussion</w:t>
      </w:r>
      <w:r>
        <w:rPr>
          <w:i/>
          <w:sz w:val="24"/>
          <w:szCs w:val="24"/>
        </w:rPr>
        <w:t>],</w:t>
      </w:r>
      <w:r w:rsidR="001D5587">
        <w:rPr>
          <w:i/>
          <w:sz w:val="24"/>
          <w:szCs w:val="24"/>
        </w:rPr>
        <w:t xml:space="preserve"> </w:t>
      </w:r>
      <w:r w:rsidRPr="006F4462">
        <w:rPr>
          <w:i/>
          <w:sz w:val="24"/>
          <w:szCs w:val="24"/>
        </w:rPr>
        <w:t>JDRF Educational Summit</w:t>
      </w:r>
      <w:r>
        <w:rPr>
          <w:i/>
          <w:sz w:val="24"/>
          <w:szCs w:val="24"/>
        </w:rPr>
        <w:t>,</w:t>
      </w:r>
      <w:r w:rsidRPr="006F4462">
        <w:rPr>
          <w:i/>
          <w:sz w:val="24"/>
          <w:szCs w:val="24"/>
        </w:rPr>
        <w:t xml:space="preserve"> </w:t>
      </w:r>
      <w:r w:rsidR="001D5587" w:rsidRPr="006F4462">
        <w:rPr>
          <w:i/>
          <w:sz w:val="24"/>
          <w:szCs w:val="24"/>
        </w:rPr>
        <w:t>Emory University Co</w:t>
      </w:r>
      <w:r w:rsidR="001D5587">
        <w:rPr>
          <w:i/>
          <w:sz w:val="24"/>
          <w:szCs w:val="24"/>
        </w:rPr>
        <w:t>nference Center</w:t>
      </w:r>
      <w:r>
        <w:rPr>
          <w:i/>
          <w:sz w:val="24"/>
          <w:szCs w:val="24"/>
        </w:rPr>
        <w:t>,</w:t>
      </w:r>
      <w:r w:rsidR="001D5587">
        <w:rPr>
          <w:i/>
          <w:sz w:val="24"/>
          <w:szCs w:val="24"/>
        </w:rPr>
        <w:t xml:space="preserve"> Atlanta, GA.</w:t>
      </w:r>
    </w:p>
    <w:p w14:paraId="7F2ECC08" w14:textId="77777777" w:rsidR="001D5587" w:rsidRDefault="001D5587" w:rsidP="001D5587">
      <w:pPr>
        <w:tabs>
          <w:tab w:val="left" w:pos="720"/>
        </w:tabs>
        <w:spacing w:before="120"/>
        <w:ind w:left="360" w:hanging="360"/>
        <w:rPr>
          <w:b/>
          <w:sz w:val="24"/>
          <w:szCs w:val="24"/>
        </w:rPr>
      </w:pPr>
    </w:p>
    <w:p w14:paraId="41564538" w14:textId="10332F13" w:rsidR="001D5587" w:rsidRPr="00D26257" w:rsidRDefault="00E1476E" w:rsidP="001D5587">
      <w:pPr>
        <w:ind w:left="720"/>
        <w:rPr>
          <w:i/>
          <w:sz w:val="24"/>
          <w:szCs w:val="24"/>
        </w:rPr>
      </w:pPr>
      <w:r>
        <w:rPr>
          <w:i/>
          <w:sz w:val="24"/>
          <w:szCs w:val="24"/>
        </w:rPr>
        <w:t xml:space="preserve">Green, T. (2014). </w:t>
      </w:r>
      <w:r w:rsidR="001D5587" w:rsidRPr="00D26257">
        <w:rPr>
          <w:i/>
          <w:sz w:val="24"/>
          <w:szCs w:val="24"/>
        </w:rPr>
        <w:t>Private and Paroc</w:t>
      </w:r>
      <w:r w:rsidR="001D5587">
        <w:rPr>
          <w:i/>
          <w:sz w:val="24"/>
          <w:szCs w:val="24"/>
        </w:rPr>
        <w:t>hial Nurses: You Have Questions</w:t>
      </w:r>
      <w:r>
        <w:rPr>
          <w:i/>
          <w:sz w:val="24"/>
          <w:szCs w:val="24"/>
        </w:rPr>
        <w:t>,</w:t>
      </w:r>
      <w:r w:rsidR="001D5587">
        <w:rPr>
          <w:i/>
          <w:sz w:val="24"/>
          <w:szCs w:val="24"/>
        </w:rPr>
        <w:t xml:space="preserve"> </w:t>
      </w:r>
      <w:r w:rsidR="001D5587" w:rsidRPr="00D26257">
        <w:rPr>
          <w:i/>
          <w:sz w:val="24"/>
          <w:szCs w:val="24"/>
        </w:rPr>
        <w:t>We Have Answer</w:t>
      </w:r>
      <w:r>
        <w:rPr>
          <w:i/>
          <w:sz w:val="24"/>
          <w:szCs w:val="24"/>
        </w:rPr>
        <w:t>s.</w:t>
      </w:r>
      <w:r w:rsidR="001D5587" w:rsidRPr="00D26257">
        <w:rPr>
          <w:i/>
          <w:sz w:val="24"/>
          <w:szCs w:val="24"/>
        </w:rPr>
        <w:t xml:space="preserve"> </w:t>
      </w:r>
      <w:r>
        <w:rPr>
          <w:i/>
          <w:sz w:val="24"/>
          <w:szCs w:val="24"/>
        </w:rPr>
        <w:t>[</w:t>
      </w:r>
      <w:r w:rsidRPr="00D26257">
        <w:rPr>
          <w:i/>
          <w:sz w:val="24"/>
          <w:szCs w:val="24"/>
        </w:rPr>
        <w:t>Speaker panel discussion</w:t>
      </w:r>
      <w:r>
        <w:rPr>
          <w:i/>
          <w:sz w:val="24"/>
          <w:szCs w:val="24"/>
        </w:rPr>
        <w:t>],</w:t>
      </w:r>
      <w:r w:rsidR="001D5587" w:rsidRPr="00D26257">
        <w:rPr>
          <w:i/>
          <w:sz w:val="24"/>
          <w:szCs w:val="24"/>
        </w:rPr>
        <w:t xml:space="preserve"> </w:t>
      </w:r>
      <w:r w:rsidRPr="00D26257">
        <w:rPr>
          <w:i/>
          <w:sz w:val="24"/>
          <w:szCs w:val="24"/>
        </w:rPr>
        <w:t xml:space="preserve">National Association of School Nurses </w:t>
      </w:r>
      <w:r>
        <w:rPr>
          <w:i/>
          <w:sz w:val="24"/>
          <w:szCs w:val="24"/>
        </w:rPr>
        <w:t xml:space="preserve">Annual </w:t>
      </w:r>
      <w:r w:rsidRPr="00D26257">
        <w:rPr>
          <w:i/>
          <w:sz w:val="24"/>
          <w:szCs w:val="24"/>
        </w:rPr>
        <w:t xml:space="preserve">Conference, </w:t>
      </w:r>
      <w:r w:rsidR="001D5587" w:rsidRPr="00D26257">
        <w:rPr>
          <w:i/>
          <w:sz w:val="24"/>
          <w:szCs w:val="24"/>
        </w:rPr>
        <w:t>San Antonio, Texas.</w:t>
      </w:r>
    </w:p>
    <w:p w14:paraId="25AA47FE" w14:textId="77777777" w:rsidR="001D5587" w:rsidRPr="00D26257" w:rsidRDefault="001D5587" w:rsidP="001D5587">
      <w:pPr>
        <w:ind w:left="720"/>
        <w:rPr>
          <w:i/>
          <w:sz w:val="24"/>
          <w:szCs w:val="24"/>
        </w:rPr>
      </w:pPr>
    </w:p>
    <w:p w14:paraId="10989C2A" w14:textId="13CCB831" w:rsidR="001D5587" w:rsidRPr="005568C1" w:rsidRDefault="00E1476E" w:rsidP="001D5587">
      <w:pPr>
        <w:ind w:left="720"/>
        <w:rPr>
          <w:i/>
          <w:sz w:val="24"/>
          <w:szCs w:val="24"/>
        </w:rPr>
      </w:pPr>
      <w:r>
        <w:rPr>
          <w:i/>
          <w:sz w:val="24"/>
          <w:szCs w:val="24"/>
        </w:rPr>
        <w:t xml:space="preserve">Green, T. (2014). </w:t>
      </w:r>
      <w:r w:rsidR="001D5587" w:rsidRPr="00D26257">
        <w:rPr>
          <w:i/>
          <w:sz w:val="24"/>
          <w:szCs w:val="24"/>
        </w:rPr>
        <w:t>Challenges for School Nurses-From the Big City to the Pri</w:t>
      </w:r>
      <w:r w:rsidR="001D5587">
        <w:rPr>
          <w:i/>
          <w:sz w:val="24"/>
          <w:szCs w:val="24"/>
        </w:rPr>
        <w:t>vate Schools</w:t>
      </w:r>
      <w:r w:rsidR="00EA4917">
        <w:rPr>
          <w:i/>
          <w:sz w:val="24"/>
          <w:szCs w:val="24"/>
        </w:rPr>
        <w:t>.</w:t>
      </w:r>
      <w:r w:rsidR="001D5587">
        <w:rPr>
          <w:i/>
          <w:sz w:val="24"/>
          <w:szCs w:val="24"/>
        </w:rPr>
        <w:t xml:space="preserve"> </w:t>
      </w:r>
      <w:r w:rsidR="00EA4917">
        <w:rPr>
          <w:i/>
          <w:sz w:val="24"/>
          <w:szCs w:val="24"/>
        </w:rPr>
        <w:t>[</w:t>
      </w:r>
      <w:r w:rsidR="00EA4917" w:rsidRPr="00D26257">
        <w:rPr>
          <w:i/>
          <w:sz w:val="24"/>
          <w:szCs w:val="24"/>
        </w:rPr>
        <w:t>Speaker panel discussion</w:t>
      </w:r>
      <w:r w:rsidR="00EA4917">
        <w:rPr>
          <w:i/>
          <w:sz w:val="24"/>
          <w:szCs w:val="24"/>
        </w:rPr>
        <w:t>],</w:t>
      </w:r>
      <w:r w:rsidR="00EA4917" w:rsidRPr="00D26257">
        <w:rPr>
          <w:i/>
          <w:sz w:val="24"/>
          <w:szCs w:val="24"/>
        </w:rPr>
        <w:t xml:space="preserve"> Georgia Association of School Nurses </w:t>
      </w:r>
      <w:r w:rsidR="00EA4917">
        <w:rPr>
          <w:i/>
          <w:sz w:val="24"/>
          <w:szCs w:val="24"/>
        </w:rPr>
        <w:t xml:space="preserve">Annual </w:t>
      </w:r>
      <w:r w:rsidR="00EA4917" w:rsidRPr="00D26257">
        <w:rPr>
          <w:i/>
          <w:sz w:val="24"/>
          <w:szCs w:val="24"/>
        </w:rPr>
        <w:t>Conference</w:t>
      </w:r>
      <w:r w:rsidR="00EA4917">
        <w:rPr>
          <w:i/>
          <w:sz w:val="24"/>
          <w:szCs w:val="24"/>
        </w:rPr>
        <w:t>.</w:t>
      </w:r>
      <w:r w:rsidR="001D5587">
        <w:rPr>
          <w:i/>
          <w:sz w:val="24"/>
          <w:szCs w:val="24"/>
        </w:rPr>
        <w:t xml:space="preserve"> Athens, GA.  </w:t>
      </w:r>
    </w:p>
    <w:p w14:paraId="5B7C6C0D" w14:textId="77777777" w:rsidR="001D5587" w:rsidRPr="005568C1" w:rsidRDefault="001D5587" w:rsidP="00323A9A">
      <w:pPr>
        <w:rPr>
          <w:b/>
          <w:i/>
        </w:rPr>
      </w:pPr>
    </w:p>
    <w:p w14:paraId="4F4A19A5" w14:textId="226FD0B3" w:rsidR="001D5587" w:rsidRDefault="00010104" w:rsidP="001D5587">
      <w:pPr>
        <w:tabs>
          <w:tab w:val="left" w:pos="720"/>
        </w:tabs>
        <w:spacing w:before="120"/>
        <w:ind w:left="720"/>
        <w:rPr>
          <w:i/>
          <w:sz w:val="24"/>
          <w:szCs w:val="24"/>
        </w:rPr>
      </w:pPr>
      <w:r>
        <w:rPr>
          <w:i/>
          <w:sz w:val="24"/>
          <w:szCs w:val="24"/>
        </w:rPr>
        <w:t xml:space="preserve">Green, T. (2011). </w:t>
      </w:r>
      <w:r w:rsidR="001D5587" w:rsidRPr="00060731">
        <w:rPr>
          <w:i/>
          <w:sz w:val="24"/>
          <w:szCs w:val="24"/>
        </w:rPr>
        <w:t>A New Transformation: How Private and Parochial School Nurses Creatively Improve Student Health Services</w:t>
      </w:r>
      <w:r w:rsidR="00531CE6">
        <w:rPr>
          <w:i/>
          <w:sz w:val="24"/>
          <w:szCs w:val="24"/>
        </w:rPr>
        <w:t xml:space="preserve">. </w:t>
      </w:r>
      <w:r>
        <w:rPr>
          <w:i/>
          <w:sz w:val="24"/>
          <w:szCs w:val="24"/>
        </w:rPr>
        <w:t xml:space="preserve">[Presenter], </w:t>
      </w:r>
      <w:r w:rsidRPr="00060731">
        <w:rPr>
          <w:i/>
          <w:sz w:val="24"/>
          <w:szCs w:val="24"/>
        </w:rPr>
        <w:t xml:space="preserve">National Association of School Nurses </w:t>
      </w:r>
      <w:r>
        <w:rPr>
          <w:i/>
          <w:sz w:val="24"/>
          <w:szCs w:val="24"/>
        </w:rPr>
        <w:t xml:space="preserve">Annual </w:t>
      </w:r>
      <w:r w:rsidRPr="00060731">
        <w:rPr>
          <w:i/>
          <w:sz w:val="24"/>
          <w:szCs w:val="24"/>
        </w:rPr>
        <w:t>Conference</w:t>
      </w:r>
      <w:r>
        <w:rPr>
          <w:i/>
          <w:sz w:val="24"/>
          <w:szCs w:val="24"/>
        </w:rPr>
        <w:t>,</w:t>
      </w:r>
      <w:r w:rsidR="001D5587" w:rsidRPr="00060731">
        <w:rPr>
          <w:i/>
          <w:sz w:val="24"/>
          <w:szCs w:val="24"/>
        </w:rPr>
        <w:t xml:space="preserve"> Washington, D.C.</w:t>
      </w:r>
    </w:p>
    <w:p w14:paraId="417F4B54" w14:textId="77777777" w:rsidR="00010104" w:rsidRDefault="00010104" w:rsidP="001D5587">
      <w:pPr>
        <w:tabs>
          <w:tab w:val="left" w:pos="720"/>
        </w:tabs>
        <w:spacing w:before="120"/>
        <w:ind w:left="720"/>
        <w:rPr>
          <w:i/>
          <w:sz w:val="24"/>
          <w:szCs w:val="24"/>
        </w:rPr>
      </w:pPr>
    </w:p>
    <w:p w14:paraId="296DE502" w14:textId="0EE7A3A4" w:rsidR="001D5587" w:rsidRPr="00060731" w:rsidRDefault="00EA4917" w:rsidP="001D5587">
      <w:pPr>
        <w:tabs>
          <w:tab w:val="left" w:pos="720"/>
        </w:tabs>
        <w:spacing w:before="120"/>
        <w:ind w:left="720"/>
        <w:rPr>
          <w:i/>
          <w:sz w:val="24"/>
          <w:szCs w:val="24"/>
        </w:rPr>
      </w:pPr>
      <w:r>
        <w:rPr>
          <w:i/>
          <w:sz w:val="24"/>
          <w:szCs w:val="24"/>
        </w:rPr>
        <w:t xml:space="preserve">Green, T. (2010, November 19). </w:t>
      </w:r>
      <w:r w:rsidR="001D5587" w:rsidRPr="00060731">
        <w:rPr>
          <w:i/>
          <w:sz w:val="24"/>
          <w:szCs w:val="24"/>
        </w:rPr>
        <w:t xml:space="preserve">Meningitis a scourge to young </w:t>
      </w:r>
      <w:r w:rsidR="001D5587">
        <w:rPr>
          <w:i/>
          <w:sz w:val="24"/>
          <w:szCs w:val="24"/>
        </w:rPr>
        <w:t xml:space="preserve">and </w:t>
      </w:r>
      <w:r w:rsidR="001D5587" w:rsidRPr="00060731">
        <w:rPr>
          <w:i/>
          <w:sz w:val="24"/>
          <w:szCs w:val="24"/>
        </w:rPr>
        <w:t>old</w:t>
      </w:r>
      <w:r>
        <w:rPr>
          <w:i/>
          <w:sz w:val="24"/>
          <w:szCs w:val="24"/>
        </w:rPr>
        <w:t>. [</w:t>
      </w:r>
      <w:r w:rsidRPr="00060731">
        <w:rPr>
          <w:i/>
          <w:sz w:val="24"/>
          <w:szCs w:val="24"/>
        </w:rPr>
        <w:t>Spokesperson</w:t>
      </w:r>
      <w:r>
        <w:rPr>
          <w:i/>
          <w:sz w:val="24"/>
          <w:szCs w:val="24"/>
        </w:rPr>
        <w:t xml:space="preserve"> &amp; </w:t>
      </w:r>
      <w:proofErr w:type="gramStart"/>
      <w:r>
        <w:rPr>
          <w:i/>
          <w:sz w:val="24"/>
          <w:szCs w:val="24"/>
        </w:rPr>
        <w:t>Published</w:t>
      </w:r>
      <w:proofErr w:type="gramEnd"/>
      <w:r>
        <w:rPr>
          <w:i/>
          <w:sz w:val="24"/>
          <w:szCs w:val="24"/>
        </w:rPr>
        <w:t xml:space="preserve">], </w:t>
      </w:r>
      <w:r w:rsidRPr="00060731">
        <w:rPr>
          <w:i/>
          <w:sz w:val="24"/>
          <w:szCs w:val="24"/>
        </w:rPr>
        <w:t>Voices of Meningitis.</w:t>
      </w:r>
      <w:r>
        <w:rPr>
          <w:i/>
          <w:sz w:val="24"/>
          <w:szCs w:val="24"/>
        </w:rPr>
        <w:t xml:space="preserve"> </w:t>
      </w:r>
      <w:r w:rsidR="001D5587" w:rsidRPr="00060731">
        <w:rPr>
          <w:i/>
          <w:sz w:val="24"/>
          <w:szCs w:val="24"/>
        </w:rPr>
        <w:t>Charlotte</w:t>
      </w:r>
      <w:r>
        <w:rPr>
          <w:i/>
          <w:sz w:val="24"/>
          <w:szCs w:val="24"/>
        </w:rPr>
        <w:t>, NC.</w:t>
      </w:r>
      <w:r w:rsidR="001D5587" w:rsidRPr="00060731">
        <w:rPr>
          <w:i/>
          <w:sz w:val="24"/>
          <w:szCs w:val="24"/>
        </w:rPr>
        <w:t xml:space="preserve"> Post</w:t>
      </w:r>
      <w:r w:rsidR="001D5587">
        <w:rPr>
          <w:i/>
          <w:sz w:val="24"/>
          <w:szCs w:val="24"/>
        </w:rPr>
        <w:t>.</w:t>
      </w:r>
    </w:p>
    <w:p w14:paraId="77F754A4" w14:textId="77777777" w:rsidR="001D5587" w:rsidRPr="00060731" w:rsidRDefault="001D5587" w:rsidP="001D5587">
      <w:pPr>
        <w:tabs>
          <w:tab w:val="left" w:pos="720"/>
        </w:tabs>
        <w:spacing w:before="120"/>
        <w:ind w:left="720"/>
        <w:rPr>
          <w:i/>
          <w:sz w:val="24"/>
          <w:szCs w:val="24"/>
        </w:rPr>
      </w:pPr>
    </w:p>
    <w:p w14:paraId="00233911" w14:textId="00BB1052" w:rsidR="001D5587" w:rsidRPr="00060731" w:rsidRDefault="00EA4917" w:rsidP="001E6D30">
      <w:pPr>
        <w:tabs>
          <w:tab w:val="left" w:pos="720"/>
        </w:tabs>
        <w:spacing w:before="120"/>
        <w:ind w:left="720"/>
        <w:rPr>
          <w:i/>
          <w:sz w:val="24"/>
          <w:szCs w:val="24"/>
        </w:rPr>
      </w:pPr>
      <w:r>
        <w:rPr>
          <w:i/>
          <w:sz w:val="24"/>
          <w:szCs w:val="24"/>
        </w:rPr>
        <w:t>Green, T. (2010, August 30].</w:t>
      </w:r>
      <w:r w:rsidR="001D5587" w:rsidRPr="00060731">
        <w:rPr>
          <w:i/>
          <w:sz w:val="24"/>
          <w:szCs w:val="24"/>
        </w:rPr>
        <w:t xml:space="preserve"> Interview with the American Urban Radio Networks</w:t>
      </w:r>
      <w:r w:rsidR="001D5587">
        <w:rPr>
          <w:i/>
          <w:sz w:val="24"/>
          <w:szCs w:val="24"/>
        </w:rPr>
        <w:t xml:space="preserve"> on Meningitis Awareness</w:t>
      </w:r>
      <w:r>
        <w:rPr>
          <w:i/>
          <w:sz w:val="24"/>
          <w:szCs w:val="24"/>
        </w:rPr>
        <w:t xml:space="preserve"> [Spokesperson],</w:t>
      </w:r>
      <w:r w:rsidRPr="00060731">
        <w:rPr>
          <w:i/>
          <w:sz w:val="24"/>
          <w:szCs w:val="24"/>
        </w:rPr>
        <w:t xml:space="preserve"> Voices of Meningitis</w:t>
      </w:r>
      <w:r>
        <w:rPr>
          <w:i/>
          <w:sz w:val="24"/>
          <w:szCs w:val="24"/>
        </w:rPr>
        <w:t>.</w:t>
      </w:r>
    </w:p>
    <w:p w14:paraId="201D2CC5" w14:textId="5EADA393" w:rsidR="00CF6F3E" w:rsidRDefault="00EA4917" w:rsidP="00EA4917">
      <w:pPr>
        <w:tabs>
          <w:tab w:val="left" w:pos="720"/>
        </w:tabs>
        <w:spacing w:before="120"/>
        <w:ind w:left="720"/>
        <w:rPr>
          <w:i/>
          <w:sz w:val="24"/>
          <w:szCs w:val="24"/>
        </w:rPr>
      </w:pPr>
      <w:r>
        <w:rPr>
          <w:i/>
          <w:sz w:val="24"/>
          <w:szCs w:val="24"/>
        </w:rPr>
        <w:lastRenderedPageBreak/>
        <w:t xml:space="preserve">Green, T. (2010, February 22). </w:t>
      </w:r>
      <w:r w:rsidR="001D5587" w:rsidRPr="00060731">
        <w:rPr>
          <w:i/>
          <w:sz w:val="24"/>
          <w:szCs w:val="24"/>
        </w:rPr>
        <w:t>Facilitator: Holy Innocents’ Episcopal School, “H</w:t>
      </w:r>
      <w:r w:rsidR="001D5587">
        <w:rPr>
          <w:i/>
          <w:sz w:val="24"/>
          <w:szCs w:val="24"/>
        </w:rPr>
        <w:t xml:space="preserve">1N1 School Nurse Consultant in </w:t>
      </w:r>
      <w:r w:rsidR="001D5587" w:rsidRPr="00060731">
        <w:rPr>
          <w:i/>
          <w:sz w:val="24"/>
          <w:szCs w:val="24"/>
        </w:rPr>
        <w:t>H1N1 Challenges in Georgia</w:t>
      </w:r>
      <w:r>
        <w:rPr>
          <w:i/>
          <w:sz w:val="24"/>
          <w:szCs w:val="24"/>
        </w:rPr>
        <w:t>. [Facilitator],</w:t>
      </w:r>
      <w:r w:rsidR="001D5587" w:rsidRPr="00060731">
        <w:rPr>
          <w:i/>
          <w:sz w:val="24"/>
          <w:szCs w:val="24"/>
        </w:rPr>
        <w:t xml:space="preserve"> Atlanta Area Priv</w:t>
      </w:r>
      <w:r w:rsidR="001D5587">
        <w:rPr>
          <w:i/>
          <w:sz w:val="24"/>
          <w:szCs w:val="24"/>
        </w:rPr>
        <w:t>ate School Nurses.</w:t>
      </w:r>
      <w:r w:rsidR="00EF7537">
        <w:rPr>
          <w:i/>
          <w:sz w:val="24"/>
          <w:szCs w:val="24"/>
        </w:rPr>
        <w:t xml:space="preserve"> </w:t>
      </w:r>
      <w:r>
        <w:rPr>
          <w:i/>
          <w:sz w:val="24"/>
          <w:szCs w:val="24"/>
        </w:rPr>
        <w:t xml:space="preserve">Atlanta, GA. </w:t>
      </w:r>
    </w:p>
    <w:p w14:paraId="0B5D3D53" w14:textId="77777777" w:rsidR="001E6D30" w:rsidRPr="00060731" w:rsidRDefault="001E6D30" w:rsidP="00EA4917">
      <w:pPr>
        <w:tabs>
          <w:tab w:val="left" w:pos="720"/>
        </w:tabs>
        <w:spacing w:before="120"/>
        <w:ind w:left="720"/>
        <w:rPr>
          <w:i/>
          <w:sz w:val="24"/>
          <w:szCs w:val="24"/>
        </w:rPr>
      </w:pPr>
    </w:p>
    <w:p w14:paraId="57240048" w14:textId="3748A909" w:rsidR="00CF6F3E" w:rsidRDefault="00EA4917" w:rsidP="00BF3E96">
      <w:pPr>
        <w:spacing w:before="120"/>
        <w:ind w:left="720"/>
        <w:outlineLvl w:val="0"/>
        <w:rPr>
          <w:bCs/>
          <w:i/>
          <w:sz w:val="24"/>
          <w:szCs w:val="24"/>
        </w:rPr>
      </w:pPr>
      <w:r>
        <w:rPr>
          <w:bCs/>
          <w:i/>
          <w:sz w:val="24"/>
          <w:szCs w:val="24"/>
        </w:rPr>
        <w:t xml:space="preserve">Green, T. </w:t>
      </w:r>
      <w:r w:rsidR="00BF3E96">
        <w:rPr>
          <w:bCs/>
          <w:i/>
          <w:sz w:val="24"/>
          <w:szCs w:val="24"/>
        </w:rPr>
        <w:t>(</w:t>
      </w:r>
      <w:r>
        <w:rPr>
          <w:bCs/>
          <w:i/>
          <w:sz w:val="24"/>
          <w:szCs w:val="24"/>
        </w:rPr>
        <w:t xml:space="preserve">2009, June). </w:t>
      </w:r>
      <w:r w:rsidR="001D5587" w:rsidRPr="00060731">
        <w:rPr>
          <w:bCs/>
          <w:i/>
          <w:sz w:val="24"/>
          <w:szCs w:val="24"/>
        </w:rPr>
        <w:t>Can You Hear Me Now</w:t>
      </w:r>
      <w:r>
        <w:rPr>
          <w:bCs/>
          <w:i/>
          <w:sz w:val="24"/>
          <w:szCs w:val="24"/>
        </w:rPr>
        <w:t xml:space="preserve">? </w:t>
      </w:r>
      <w:r w:rsidR="001D5587" w:rsidRPr="00060731">
        <w:rPr>
          <w:bCs/>
          <w:i/>
          <w:sz w:val="24"/>
          <w:szCs w:val="24"/>
        </w:rPr>
        <w:t>The Dilemma of the Private/Parochial School Nurse Seeking to Improve Conditions</w:t>
      </w:r>
      <w:r w:rsidR="00BF3E96">
        <w:rPr>
          <w:bCs/>
          <w:i/>
          <w:sz w:val="24"/>
          <w:szCs w:val="24"/>
        </w:rPr>
        <w:t xml:space="preserve"> [Presenter],</w:t>
      </w:r>
      <w:r w:rsidR="001D5587" w:rsidRPr="00060731">
        <w:rPr>
          <w:bCs/>
          <w:i/>
          <w:sz w:val="24"/>
          <w:szCs w:val="24"/>
        </w:rPr>
        <w:t xml:space="preserve"> </w:t>
      </w:r>
      <w:r w:rsidR="00BF3E96" w:rsidRPr="00060731">
        <w:rPr>
          <w:bCs/>
          <w:i/>
          <w:sz w:val="24"/>
          <w:szCs w:val="24"/>
        </w:rPr>
        <w:t xml:space="preserve">National Association of School Nurses </w:t>
      </w:r>
      <w:r w:rsidR="00BF3E96">
        <w:rPr>
          <w:bCs/>
          <w:i/>
          <w:sz w:val="24"/>
          <w:szCs w:val="24"/>
        </w:rPr>
        <w:t xml:space="preserve">Annual </w:t>
      </w:r>
      <w:r w:rsidR="00BF3E96" w:rsidRPr="00060731">
        <w:rPr>
          <w:bCs/>
          <w:i/>
          <w:sz w:val="24"/>
          <w:szCs w:val="24"/>
        </w:rPr>
        <w:t>Conference,</w:t>
      </w:r>
      <w:r w:rsidR="00BF3E96">
        <w:rPr>
          <w:bCs/>
          <w:i/>
          <w:sz w:val="24"/>
          <w:szCs w:val="24"/>
        </w:rPr>
        <w:t xml:space="preserve"> </w:t>
      </w:r>
      <w:r w:rsidR="001D5587" w:rsidRPr="00060731">
        <w:rPr>
          <w:bCs/>
          <w:i/>
          <w:sz w:val="24"/>
          <w:szCs w:val="24"/>
        </w:rPr>
        <w:t>Boston, MA.</w:t>
      </w:r>
    </w:p>
    <w:p w14:paraId="48B3CA2E" w14:textId="77777777" w:rsidR="00BF3E96" w:rsidRPr="00BF3E96" w:rsidRDefault="00BF3E96" w:rsidP="00BF3E96">
      <w:pPr>
        <w:spacing w:before="120"/>
        <w:ind w:left="720"/>
        <w:outlineLvl w:val="0"/>
        <w:rPr>
          <w:bCs/>
          <w:i/>
          <w:sz w:val="24"/>
          <w:szCs w:val="24"/>
        </w:rPr>
      </w:pPr>
    </w:p>
    <w:p w14:paraId="510E1396" w14:textId="2C3713EF" w:rsidR="001D5587" w:rsidRDefault="00BF3E96" w:rsidP="001D5587">
      <w:pPr>
        <w:tabs>
          <w:tab w:val="left" w:pos="720"/>
        </w:tabs>
        <w:spacing w:before="120"/>
        <w:ind w:left="720"/>
        <w:rPr>
          <w:i/>
          <w:sz w:val="24"/>
          <w:szCs w:val="24"/>
        </w:rPr>
      </w:pPr>
      <w:r>
        <w:rPr>
          <w:i/>
          <w:sz w:val="24"/>
          <w:szCs w:val="24"/>
        </w:rPr>
        <w:t xml:space="preserve">Green, T. (2009, October). </w:t>
      </w:r>
      <w:r w:rsidR="001D5587" w:rsidRPr="00060731">
        <w:rPr>
          <w:i/>
          <w:sz w:val="24"/>
          <w:szCs w:val="24"/>
        </w:rPr>
        <w:t>Fall Family Camp for Children</w:t>
      </w:r>
      <w:r w:rsidR="001D5587">
        <w:rPr>
          <w:i/>
          <w:sz w:val="24"/>
          <w:szCs w:val="24"/>
        </w:rPr>
        <w:t xml:space="preserve"> with Type 1 Diabetes</w:t>
      </w:r>
      <w:r w:rsidR="001D5587" w:rsidRPr="00060731">
        <w:rPr>
          <w:i/>
          <w:sz w:val="24"/>
          <w:szCs w:val="24"/>
        </w:rPr>
        <w:t xml:space="preserve"> in the </w:t>
      </w:r>
      <w:r w:rsidR="001D5587">
        <w:rPr>
          <w:i/>
          <w:sz w:val="24"/>
          <w:szCs w:val="24"/>
        </w:rPr>
        <w:t>School Setting</w:t>
      </w:r>
      <w:r>
        <w:rPr>
          <w:i/>
          <w:sz w:val="24"/>
          <w:szCs w:val="24"/>
        </w:rPr>
        <w:t xml:space="preserve">. [Speaker], Camp Kudzu, Atlanta, GA. </w:t>
      </w:r>
    </w:p>
    <w:p w14:paraId="1878E8D5" w14:textId="77777777" w:rsidR="001E6D30" w:rsidRDefault="001E6D30" w:rsidP="001D5587">
      <w:pPr>
        <w:tabs>
          <w:tab w:val="left" w:pos="720"/>
        </w:tabs>
        <w:spacing w:before="120"/>
        <w:ind w:left="720"/>
        <w:rPr>
          <w:i/>
          <w:sz w:val="24"/>
          <w:szCs w:val="24"/>
        </w:rPr>
      </w:pPr>
    </w:p>
    <w:p w14:paraId="6A895CE7" w14:textId="1A952432" w:rsidR="001D5587" w:rsidRDefault="001D5587" w:rsidP="001D5587">
      <w:pPr>
        <w:spacing w:before="120"/>
        <w:outlineLvl w:val="0"/>
        <w:rPr>
          <w:b/>
          <w:bCs/>
          <w:sz w:val="24"/>
          <w:szCs w:val="24"/>
          <w:u w:val="single"/>
        </w:rPr>
      </w:pPr>
      <w:r w:rsidRPr="00383689">
        <w:rPr>
          <w:b/>
          <w:bCs/>
          <w:sz w:val="24"/>
          <w:szCs w:val="24"/>
          <w:u w:val="single"/>
        </w:rPr>
        <w:t>Special Recognition</w:t>
      </w:r>
      <w:r w:rsidR="00B27F83">
        <w:rPr>
          <w:b/>
          <w:bCs/>
          <w:sz w:val="24"/>
          <w:szCs w:val="24"/>
          <w:u w:val="single"/>
        </w:rPr>
        <w:t>s</w:t>
      </w:r>
      <w:r w:rsidRPr="00383689">
        <w:rPr>
          <w:b/>
          <w:bCs/>
          <w:sz w:val="24"/>
          <w:szCs w:val="24"/>
          <w:u w:val="single"/>
        </w:rPr>
        <w:t xml:space="preserve"> and Awards </w:t>
      </w:r>
    </w:p>
    <w:p w14:paraId="5969D9CC" w14:textId="1663B3EC" w:rsidR="002D6A5C" w:rsidRPr="002D6A5C" w:rsidRDefault="00BF3E96" w:rsidP="002D6A5C">
      <w:pPr>
        <w:pStyle w:val="ListParagraph"/>
        <w:numPr>
          <w:ilvl w:val="0"/>
          <w:numId w:val="13"/>
        </w:numPr>
        <w:spacing w:before="120"/>
        <w:outlineLvl w:val="0"/>
        <w:rPr>
          <w:sz w:val="24"/>
          <w:szCs w:val="24"/>
        </w:rPr>
      </w:pPr>
      <w:r>
        <w:rPr>
          <w:sz w:val="24"/>
          <w:szCs w:val="24"/>
        </w:rPr>
        <w:t>2024</w:t>
      </w:r>
      <w:r w:rsidR="00B27F83">
        <w:rPr>
          <w:sz w:val="24"/>
          <w:szCs w:val="24"/>
        </w:rPr>
        <w:t xml:space="preserve"> -</w:t>
      </w:r>
      <w:r>
        <w:rPr>
          <w:sz w:val="24"/>
          <w:szCs w:val="24"/>
        </w:rPr>
        <w:t xml:space="preserve"> </w:t>
      </w:r>
      <w:r w:rsidR="002D6A5C" w:rsidRPr="002D6A5C">
        <w:rPr>
          <w:sz w:val="24"/>
          <w:szCs w:val="24"/>
        </w:rPr>
        <w:t xml:space="preserve">Center for Excellence in Teaching and Learning – Expanding the Nest Innovator Award </w:t>
      </w:r>
    </w:p>
    <w:p w14:paraId="765A8FAB" w14:textId="79902840" w:rsidR="00917228" w:rsidRPr="00917228" w:rsidRDefault="000601AB" w:rsidP="00B55278">
      <w:pPr>
        <w:pStyle w:val="ListParagraph"/>
        <w:numPr>
          <w:ilvl w:val="0"/>
          <w:numId w:val="8"/>
        </w:numPr>
        <w:spacing w:before="120" w:line="360" w:lineRule="auto"/>
        <w:outlineLvl w:val="0"/>
        <w:rPr>
          <w:sz w:val="24"/>
          <w:szCs w:val="24"/>
        </w:rPr>
      </w:pPr>
      <w:r>
        <w:rPr>
          <w:sz w:val="24"/>
          <w:szCs w:val="24"/>
        </w:rPr>
        <w:t xml:space="preserve">Fall 2021 – </w:t>
      </w:r>
      <w:r w:rsidR="00917228" w:rsidRPr="00917228">
        <w:rPr>
          <w:sz w:val="24"/>
          <w:szCs w:val="24"/>
        </w:rPr>
        <w:t>Kennesaw State University</w:t>
      </w:r>
      <w:r>
        <w:rPr>
          <w:sz w:val="24"/>
          <w:szCs w:val="24"/>
        </w:rPr>
        <w:t xml:space="preserve">, </w:t>
      </w:r>
      <w:r w:rsidR="00917228">
        <w:rPr>
          <w:sz w:val="24"/>
          <w:szCs w:val="24"/>
        </w:rPr>
        <w:t>Pinning Ceremony</w:t>
      </w:r>
      <w:r>
        <w:rPr>
          <w:sz w:val="24"/>
          <w:szCs w:val="24"/>
        </w:rPr>
        <w:t xml:space="preserve"> [Student Recognition], </w:t>
      </w:r>
      <w:r w:rsidR="00B55278">
        <w:rPr>
          <w:sz w:val="24"/>
          <w:szCs w:val="24"/>
        </w:rPr>
        <w:t>Lighting of Candle – Representing Florence Nightingale</w:t>
      </w:r>
    </w:p>
    <w:p w14:paraId="32BDF511" w14:textId="75961593" w:rsidR="001D5587" w:rsidRPr="00A032DD" w:rsidRDefault="001D5587" w:rsidP="00B55278">
      <w:pPr>
        <w:pStyle w:val="ListParagraph"/>
        <w:numPr>
          <w:ilvl w:val="0"/>
          <w:numId w:val="8"/>
        </w:numPr>
        <w:spacing w:before="120" w:line="360" w:lineRule="auto"/>
        <w:outlineLvl w:val="0"/>
        <w:rPr>
          <w:sz w:val="24"/>
          <w:szCs w:val="24"/>
        </w:rPr>
      </w:pPr>
      <w:r w:rsidRPr="00A032DD">
        <w:rPr>
          <w:sz w:val="24"/>
          <w:szCs w:val="24"/>
        </w:rPr>
        <w:t>Kennesaw State University - Recognition Spring</w:t>
      </w:r>
      <w:r w:rsidR="00917228">
        <w:rPr>
          <w:sz w:val="24"/>
          <w:szCs w:val="24"/>
        </w:rPr>
        <w:t xml:space="preserve"> </w:t>
      </w:r>
      <w:r w:rsidRPr="00A032DD">
        <w:rPr>
          <w:sz w:val="24"/>
          <w:szCs w:val="24"/>
        </w:rPr>
        <w:t>202</w:t>
      </w:r>
      <w:r w:rsidR="005E7A69">
        <w:rPr>
          <w:sz w:val="24"/>
          <w:szCs w:val="24"/>
        </w:rPr>
        <w:t>4</w:t>
      </w:r>
      <w:r w:rsidRPr="00A032DD">
        <w:rPr>
          <w:sz w:val="24"/>
          <w:szCs w:val="24"/>
        </w:rPr>
        <w:t xml:space="preserve"> Graduation Letter </w:t>
      </w:r>
      <w:r>
        <w:rPr>
          <w:sz w:val="24"/>
          <w:szCs w:val="24"/>
        </w:rPr>
        <w:t xml:space="preserve">from students </w:t>
      </w:r>
    </w:p>
    <w:p w14:paraId="3C6F5D46" w14:textId="04E953C1" w:rsidR="001D5587" w:rsidRPr="00AD626E" w:rsidRDefault="000601AB" w:rsidP="00B55278">
      <w:pPr>
        <w:pStyle w:val="ListParagraph"/>
        <w:numPr>
          <w:ilvl w:val="0"/>
          <w:numId w:val="4"/>
        </w:numPr>
        <w:spacing w:line="360" w:lineRule="auto"/>
        <w:rPr>
          <w:sz w:val="24"/>
          <w:szCs w:val="24"/>
        </w:rPr>
      </w:pPr>
      <w:r w:rsidRPr="00AD626E">
        <w:rPr>
          <w:sz w:val="24"/>
          <w:szCs w:val="24"/>
        </w:rPr>
        <w:t>April 2015</w:t>
      </w:r>
      <w:r>
        <w:rPr>
          <w:sz w:val="24"/>
          <w:szCs w:val="24"/>
        </w:rPr>
        <w:t xml:space="preserve"> - </w:t>
      </w:r>
      <w:r w:rsidR="001D5587" w:rsidRPr="00AD626E">
        <w:rPr>
          <w:sz w:val="24"/>
          <w:szCs w:val="24"/>
        </w:rPr>
        <w:t>Awarded by the National Association of School Nurses Outstanding Private and Parochial School Nurse Award.</w:t>
      </w:r>
      <w:r w:rsidR="00EF7537">
        <w:rPr>
          <w:sz w:val="24"/>
          <w:szCs w:val="24"/>
        </w:rPr>
        <w:t xml:space="preserve"> </w:t>
      </w:r>
    </w:p>
    <w:p w14:paraId="175A26F1" w14:textId="6280DE9F" w:rsidR="001D5587" w:rsidRPr="002B765F" w:rsidRDefault="000601AB" w:rsidP="00B55278">
      <w:pPr>
        <w:pStyle w:val="ListParagraph"/>
        <w:numPr>
          <w:ilvl w:val="0"/>
          <w:numId w:val="4"/>
        </w:numPr>
        <w:spacing w:before="120" w:line="360" w:lineRule="auto"/>
        <w:outlineLvl w:val="0"/>
        <w:rPr>
          <w:bCs/>
          <w:sz w:val="24"/>
          <w:szCs w:val="24"/>
        </w:rPr>
      </w:pPr>
      <w:r w:rsidRPr="002B765F">
        <w:rPr>
          <w:bCs/>
          <w:sz w:val="24"/>
          <w:szCs w:val="24"/>
        </w:rPr>
        <w:t xml:space="preserve">April </w:t>
      </w:r>
      <w:r>
        <w:rPr>
          <w:bCs/>
          <w:sz w:val="24"/>
          <w:szCs w:val="24"/>
        </w:rPr>
        <w:t xml:space="preserve">9, </w:t>
      </w:r>
      <w:r w:rsidRPr="002B765F">
        <w:rPr>
          <w:bCs/>
          <w:sz w:val="24"/>
          <w:szCs w:val="24"/>
        </w:rPr>
        <w:t>2015</w:t>
      </w:r>
      <w:r>
        <w:rPr>
          <w:bCs/>
          <w:sz w:val="24"/>
          <w:szCs w:val="24"/>
        </w:rPr>
        <w:t xml:space="preserve"> -</w:t>
      </w:r>
      <w:r w:rsidRPr="002B765F">
        <w:rPr>
          <w:bCs/>
          <w:sz w:val="24"/>
          <w:szCs w:val="24"/>
        </w:rPr>
        <w:t xml:space="preserve"> </w:t>
      </w:r>
      <w:r w:rsidR="001D5587" w:rsidRPr="002B765F">
        <w:rPr>
          <w:bCs/>
          <w:sz w:val="24"/>
          <w:szCs w:val="24"/>
        </w:rPr>
        <w:t xml:space="preserve">Holy Innocents’ </w:t>
      </w:r>
      <w:r w:rsidR="00B27F83">
        <w:rPr>
          <w:bCs/>
          <w:sz w:val="24"/>
          <w:szCs w:val="24"/>
        </w:rPr>
        <w:t>S</w:t>
      </w:r>
      <w:r w:rsidR="001D5587" w:rsidRPr="002B765F">
        <w:rPr>
          <w:bCs/>
          <w:sz w:val="24"/>
          <w:szCs w:val="24"/>
        </w:rPr>
        <w:t xml:space="preserve">chool </w:t>
      </w:r>
      <w:r w:rsidR="00B27F83">
        <w:rPr>
          <w:bCs/>
          <w:sz w:val="24"/>
          <w:szCs w:val="24"/>
        </w:rPr>
        <w:t>N</w:t>
      </w:r>
      <w:r w:rsidR="001D5587" w:rsidRPr="002B765F">
        <w:rPr>
          <w:bCs/>
          <w:sz w:val="24"/>
          <w:szCs w:val="24"/>
        </w:rPr>
        <w:t xml:space="preserve">urse </w:t>
      </w:r>
      <w:r w:rsidR="0060304C">
        <w:rPr>
          <w:bCs/>
          <w:sz w:val="24"/>
          <w:szCs w:val="24"/>
        </w:rPr>
        <w:t>Honored Nationally:</w:t>
      </w:r>
      <w:r w:rsidR="001D5587" w:rsidRPr="002B765F">
        <w:rPr>
          <w:bCs/>
          <w:sz w:val="24"/>
          <w:szCs w:val="24"/>
        </w:rPr>
        <w:t xml:space="preserve"> National Nurse of the Year, Sandy Springs, </w:t>
      </w:r>
      <w:r w:rsidR="00B27F83">
        <w:rPr>
          <w:bCs/>
          <w:sz w:val="24"/>
          <w:szCs w:val="24"/>
        </w:rPr>
        <w:t>GA</w:t>
      </w:r>
      <w:r w:rsidR="001D5587" w:rsidRPr="002B765F">
        <w:rPr>
          <w:bCs/>
          <w:sz w:val="24"/>
          <w:szCs w:val="24"/>
        </w:rPr>
        <w:t>.</w:t>
      </w:r>
      <w:r w:rsidR="00EF7537">
        <w:rPr>
          <w:bCs/>
          <w:sz w:val="24"/>
          <w:szCs w:val="24"/>
        </w:rPr>
        <w:t xml:space="preserve"> </w:t>
      </w:r>
    </w:p>
    <w:p w14:paraId="78949D3A" w14:textId="063ECC5D" w:rsidR="001D5587" w:rsidRPr="00AF2F3F" w:rsidRDefault="000601AB" w:rsidP="00B55278">
      <w:pPr>
        <w:pStyle w:val="ListParagraph"/>
        <w:numPr>
          <w:ilvl w:val="0"/>
          <w:numId w:val="4"/>
        </w:numPr>
        <w:spacing w:line="360" w:lineRule="auto"/>
        <w:rPr>
          <w:sz w:val="24"/>
          <w:szCs w:val="24"/>
        </w:rPr>
      </w:pPr>
      <w:r>
        <w:rPr>
          <w:sz w:val="24"/>
          <w:szCs w:val="24"/>
        </w:rPr>
        <w:t xml:space="preserve">2013 - </w:t>
      </w:r>
      <w:r w:rsidR="001D5587" w:rsidRPr="004A2F8C">
        <w:rPr>
          <w:sz w:val="24"/>
          <w:szCs w:val="24"/>
        </w:rPr>
        <w:t xml:space="preserve">Master of Science in Nursing with specialization </w:t>
      </w:r>
      <w:r w:rsidR="001D5587">
        <w:rPr>
          <w:sz w:val="24"/>
          <w:szCs w:val="24"/>
        </w:rPr>
        <w:t xml:space="preserve">Nurse Educator ~ </w:t>
      </w:r>
      <w:r w:rsidR="001D5587" w:rsidRPr="004A2F8C">
        <w:rPr>
          <w:sz w:val="24"/>
          <w:szCs w:val="24"/>
        </w:rPr>
        <w:t>GPA 3.953</w:t>
      </w:r>
    </w:p>
    <w:p w14:paraId="6CCB3B29" w14:textId="3F7DD012" w:rsidR="001D5587" w:rsidRPr="004A2F8C" w:rsidRDefault="000601AB" w:rsidP="00B55278">
      <w:pPr>
        <w:pStyle w:val="ListParagraph"/>
        <w:numPr>
          <w:ilvl w:val="0"/>
          <w:numId w:val="4"/>
        </w:numPr>
        <w:spacing w:line="360" w:lineRule="auto"/>
        <w:rPr>
          <w:sz w:val="24"/>
          <w:szCs w:val="24"/>
        </w:rPr>
      </w:pPr>
      <w:r>
        <w:rPr>
          <w:sz w:val="24"/>
          <w:szCs w:val="24"/>
        </w:rPr>
        <w:t xml:space="preserve">2003 - </w:t>
      </w:r>
      <w:r w:rsidR="001D5587" w:rsidRPr="004A2F8C">
        <w:rPr>
          <w:sz w:val="24"/>
          <w:szCs w:val="24"/>
        </w:rPr>
        <w:t xml:space="preserve">Kennesaw State University, Baccalaureate Degree in </w:t>
      </w:r>
      <w:r w:rsidR="002F35F1">
        <w:rPr>
          <w:sz w:val="24"/>
          <w:szCs w:val="24"/>
        </w:rPr>
        <w:t>Nursing</w:t>
      </w:r>
      <w:r w:rsidR="001D5587" w:rsidRPr="004A2F8C">
        <w:rPr>
          <w:sz w:val="24"/>
          <w:szCs w:val="24"/>
        </w:rPr>
        <w:t>, Certificate of Excellence in Pediatric Nursing.</w:t>
      </w:r>
    </w:p>
    <w:p w14:paraId="4BA98902" w14:textId="77777777" w:rsidR="001D5587" w:rsidRDefault="001D5587" w:rsidP="001D5587">
      <w:pPr>
        <w:rPr>
          <w:sz w:val="24"/>
          <w:szCs w:val="24"/>
        </w:rPr>
      </w:pPr>
    </w:p>
    <w:p w14:paraId="41F9E7F8" w14:textId="77777777" w:rsidR="001D5587" w:rsidRDefault="001D5587" w:rsidP="001D5587">
      <w:pPr>
        <w:tabs>
          <w:tab w:val="left" w:pos="2160"/>
        </w:tabs>
        <w:spacing w:line="240" w:lineRule="atLeast"/>
        <w:rPr>
          <w:b/>
          <w:sz w:val="24"/>
          <w:szCs w:val="24"/>
          <w:u w:val="single"/>
        </w:rPr>
      </w:pPr>
    </w:p>
    <w:p w14:paraId="21C3D05F" w14:textId="35FA1F70" w:rsidR="002F35F1" w:rsidRDefault="001D5587" w:rsidP="001D5587">
      <w:pPr>
        <w:tabs>
          <w:tab w:val="left" w:pos="2160"/>
        </w:tabs>
        <w:spacing w:line="240" w:lineRule="atLeast"/>
        <w:rPr>
          <w:b/>
          <w:sz w:val="24"/>
          <w:szCs w:val="24"/>
          <w:u w:val="single"/>
        </w:rPr>
      </w:pPr>
      <w:r w:rsidRPr="00383689">
        <w:rPr>
          <w:b/>
          <w:sz w:val="24"/>
          <w:szCs w:val="24"/>
          <w:u w:val="single"/>
        </w:rPr>
        <w:t>Certificatio</w:t>
      </w:r>
      <w:r w:rsidR="00B55278">
        <w:rPr>
          <w:b/>
          <w:sz w:val="24"/>
          <w:szCs w:val="24"/>
          <w:u w:val="single"/>
        </w:rPr>
        <w:t>ns</w:t>
      </w:r>
    </w:p>
    <w:p w14:paraId="290A1C1F" w14:textId="77777777" w:rsidR="000601AB" w:rsidRDefault="000601AB" w:rsidP="001D5587">
      <w:pPr>
        <w:tabs>
          <w:tab w:val="left" w:pos="2160"/>
        </w:tabs>
        <w:spacing w:line="240" w:lineRule="atLeast"/>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single" w:sz="4" w:space="0" w:color="D9E2F3"/>
          <w:insideV w:val="single" w:sz="4" w:space="0" w:color="D9E2F3"/>
        </w:tblBorders>
        <w:tblLook w:val="04A0" w:firstRow="1" w:lastRow="0" w:firstColumn="1" w:lastColumn="0" w:noHBand="0" w:noVBand="1"/>
      </w:tblPr>
      <w:tblGrid>
        <w:gridCol w:w="6115"/>
        <w:gridCol w:w="2420"/>
      </w:tblGrid>
      <w:tr w:rsidR="000F5A78" w14:paraId="692347B6" w14:textId="77777777" w:rsidTr="00323495">
        <w:tc>
          <w:tcPr>
            <w:tcW w:w="6115" w:type="dxa"/>
          </w:tcPr>
          <w:p w14:paraId="1ED0135F" w14:textId="4CAB0EC4" w:rsidR="000F5A78" w:rsidRDefault="000F5A78" w:rsidP="001D5587">
            <w:pPr>
              <w:tabs>
                <w:tab w:val="left" w:pos="2160"/>
              </w:tabs>
              <w:spacing w:line="240" w:lineRule="atLeast"/>
              <w:rPr>
                <w:b/>
                <w:sz w:val="24"/>
                <w:szCs w:val="24"/>
                <w:u w:val="single"/>
              </w:rPr>
            </w:pPr>
            <w:r>
              <w:rPr>
                <w:sz w:val="24"/>
                <w:szCs w:val="24"/>
              </w:rPr>
              <w:t xml:space="preserve">National Board for Certification of School Nurses - NCSN  </w:t>
            </w:r>
          </w:p>
        </w:tc>
        <w:tc>
          <w:tcPr>
            <w:tcW w:w="2420" w:type="dxa"/>
          </w:tcPr>
          <w:p w14:paraId="71C9E356" w14:textId="5DFE753A" w:rsidR="000F5A78" w:rsidRPr="002F35F1" w:rsidRDefault="000F5A78" w:rsidP="001D5587">
            <w:pPr>
              <w:tabs>
                <w:tab w:val="left" w:pos="2160"/>
              </w:tabs>
              <w:spacing w:line="240" w:lineRule="atLeast"/>
              <w:rPr>
                <w:bCs/>
                <w:sz w:val="24"/>
                <w:szCs w:val="24"/>
              </w:rPr>
            </w:pPr>
            <w:r w:rsidRPr="002F35F1">
              <w:rPr>
                <w:bCs/>
                <w:sz w:val="24"/>
                <w:szCs w:val="24"/>
              </w:rPr>
              <w:t>Active</w:t>
            </w:r>
            <w:r>
              <w:rPr>
                <w:bCs/>
                <w:sz w:val="24"/>
                <w:szCs w:val="24"/>
              </w:rPr>
              <w:t xml:space="preserve"> 202</w:t>
            </w:r>
            <w:r w:rsidR="002D6A5C">
              <w:rPr>
                <w:bCs/>
                <w:sz w:val="24"/>
                <w:szCs w:val="24"/>
              </w:rPr>
              <w:t>9</w:t>
            </w:r>
            <w:r>
              <w:rPr>
                <w:bCs/>
                <w:sz w:val="24"/>
                <w:szCs w:val="24"/>
              </w:rPr>
              <w:t xml:space="preserve"> Renewal </w:t>
            </w:r>
          </w:p>
        </w:tc>
      </w:tr>
      <w:tr w:rsidR="000F5A78" w14:paraId="710F01B8" w14:textId="77777777" w:rsidTr="00323495">
        <w:tc>
          <w:tcPr>
            <w:tcW w:w="6115" w:type="dxa"/>
          </w:tcPr>
          <w:p w14:paraId="0982F97F" w14:textId="5A2FFABA" w:rsidR="000F5A78" w:rsidRPr="002F35F1" w:rsidRDefault="000F5A78" w:rsidP="001D5587">
            <w:pPr>
              <w:tabs>
                <w:tab w:val="left" w:pos="2160"/>
              </w:tabs>
              <w:spacing w:line="240" w:lineRule="atLeast"/>
              <w:rPr>
                <w:b/>
                <w:sz w:val="24"/>
                <w:szCs w:val="24"/>
              </w:rPr>
            </w:pPr>
            <w:r w:rsidRPr="002F35F1">
              <w:rPr>
                <w:sz w:val="24"/>
                <w:szCs w:val="24"/>
              </w:rPr>
              <w:t xml:space="preserve">Georgia Licensed Registered Nurse  </w:t>
            </w:r>
          </w:p>
        </w:tc>
        <w:tc>
          <w:tcPr>
            <w:tcW w:w="2420" w:type="dxa"/>
          </w:tcPr>
          <w:p w14:paraId="1C3D2707" w14:textId="79C19E5D" w:rsidR="000F5A78" w:rsidRPr="002F35F1" w:rsidRDefault="000F5A78" w:rsidP="001D5587">
            <w:pPr>
              <w:tabs>
                <w:tab w:val="left" w:pos="2160"/>
              </w:tabs>
              <w:spacing w:line="240" w:lineRule="atLeast"/>
              <w:rPr>
                <w:bCs/>
                <w:sz w:val="24"/>
                <w:szCs w:val="24"/>
              </w:rPr>
            </w:pPr>
            <w:r w:rsidRPr="002F35F1">
              <w:rPr>
                <w:bCs/>
                <w:sz w:val="24"/>
                <w:szCs w:val="24"/>
              </w:rPr>
              <w:t>Active</w:t>
            </w:r>
            <w:r>
              <w:rPr>
                <w:bCs/>
                <w:sz w:val="24"/>
                <w:szCs w:val="24"/>
              </w:rPr>
              <w:t xml:space="preserve"> 202</w:t>
            </w:r>
            <w:r w:rsidR="002D6A5C">
              <w:rPr>
                <w:bCs/>
                <w:sz w:val="24"/>
                <w:szCs w:val="24"/>
              </w:rPr>
              <w:t>7</w:t>
            </w:r>
            <w:r>
              <w:rPr>
                <w:bCs/>
                <w:sz w:val="24"/>
                <w:szCs w:val="24"/>
              </w:rPr>
              <w:t xml:space="preserve"> Renewal</w:t>
            </w:r>
          </w:p>
        </w:tc>
      </w:tr>
      <w:tr w:rsidR="000F5A78" w14:paraId="013BCF8D" w14:textId="77777777" w:rsidTr="00323495">
        <w:tc>
          <w:tcPr>
            <w:tcW w:w="6115" w:type="dxa"/>
          </w:tcPr>
          <w:p w14:paraId="67C1F4CD" w14:textId="55A09F55" w:rsidR="000F5A78" w:rsidRDefault="000F5A78" w:rsidP="001D5587">
            <w:pPr>
              <w:tabs>
                <w:tab w:val="left" w:pos="2160"/>
              </w:tabs>
              <w:spacing w:line="240" w:lineRule="atLeast"/>
              <w:rPr>
                <w:b/>
                <w:sz w:val="24"/>
                <w:szCs w:val="24"/>
                <w:u w:val="single"/>
              </w:rPr>
            </w:pPr>
            <w:r>
              <w:rPr>
                <w:sz w:val="24"/>
                <w:szCs w:val="24"/>
              </w:rPr>
              <w:t xml:space="preserve">American Heart Association - </w:t>
            </w:r>
            <w:r w:rsidRPr="00060731">
              <w:rPr>
                <w:sz w:val="24"/>
                <w:szCs w:val="24"/>
              </w:rPr>
              <w:t>Basic Life Su</w:t>
            </w:r>
            <w:r>
              <w:rPr>
                <w:sz w:val="24"/>
                <w:szCs w:val="24"/>
              </w:rPr>
              <w:t>pport</w:t>
            </w:r>
            <w:r w:rsidRPr="00060731">
              <w:rPr>
                <w:sz w:val="24"/>
                <w:szCs w:val="24"/>
              </w:rPr>
              <w:t xml:space="preserve"> </w:t>
            </w:r>
            <w:r>
              <w:rPr>
                <w:sz w:val="24"/>
                <w:szCs w:val="24"/>
              </w:rPr>
              <w:t>Instructor</w:t>
            </w:r>
          </w:p>
        </w:tc>
        <w:tc>
          <w:tcPr>
            <w:tcW w:w="2420" w:type="dxa"/>
          </w:tcPr>
          <w:p w14:paraId="2AC27629" w14:textId="6CACFB5E" w:rsidR="000F5A78" w:rsidRPr="002F35F1" w:rsidRDefault="000F5A78" w:rsidP="001D5587">
            <w:pPr>
              <w:tabs>
                <w:tab w:val="left" w:pos="2160"/>
              </w:tabs>
              <w:spacing w:line="240" w:lineRule="atLeast"/>
              <w:rPr>
                <w:bCs/>
                <w:sz w:val="24"/>
                <w:szCs w:val="24"/>
              </w:rPr>
            </w:pPr>
            <w:proofErr w:type="gramStart"/>
            <w:r w:rsidRPr="002F35F1">
              <w:rPr>
                <w:bCs/>
                <w:sz w:val="24"/>
                <w:szCs w:val="24"/>
              </w:rPr>
              <w:t>Active</w:t>
            </w:r>
            <w:r>
              <w:rPr>
                <w:bCs/>
                <w:sz w:val="24"/>
                <w:szCs w:val="24"/>
              </w:rPr>
              <w:t xml:space="preserve">  2025</w:t>
            </w:r>
            <w:proofErr w:type="gramEnd"/>
            <w:r>
              <w:rPr>
                <w:bCs/>
                <w:sz w:val="24"/>
                <w:szCs w:val="24"/>
              </w:rPr>
              <w:t xml:space="preserve"> Renewal</w:t>
            </w:r>
          </w:p>
        </w:tc>
      </w:tr>
    </w:tbl>
    <w:p w14:paraId="0711D1FF" w14:textId="701D8A1A" w:rsidR="001D5587" w:rsidRDefault="001D5587" w:rsidP="002F35F1">
      <w:pPr>
        <w:tabs>
          <w:tab w:val="left" w:pos="2160"/>
        </w:tabs>
        <w:spacing w:line="240" w:lineRule="atLeast"/>
        <w:rPr>
          <w:sz w:val="24"/>
          <w:szCs w:val="24"/>
        </w:rPr>
      </w:pPr>
      <w:r>
        <w:rPr>
          <w:sz w:val="24"/>
          <w:szCs w:val="24"/>
        </w:rPr>
        <w:t xml:space="preserve">               </w:t>
      </w:r>
    </w:p>
    <w:p w14:paraId="51B1D2FE" w14:textId="77777777" w:rsidR="001D5587" w:rsidRDefault="001D5587" w:rsidP="001D5587">
      <w:pPr>
        <w:tabs>
          <w:tab w:val="left" w:pos="2160"/>
        </w:tabs>
        <w:spacing w:line="240" w:lineRule="atLeast"/>
        <w:rPr>
          <w:sz w:val="24"/>
          <w:szCs w:val="24"/>
        </w:rPr>
      </w:pPr>
    </w:p>
    <w:p w14:paraId="7E997B34" w14:textId="157ACA38" w:rsidR="00CF6F3E" w:rsidRDefault="001D5587" w:rsidP="001D5587">
      <w:pPr>
        <w:rPr>
          <w:b/>
          <w:sz w:val="24"/>
          <w:szCs w:val="24"/>
          <w:u w:val="single"/>
        </w:rPr>
      </w:pPr>
      <w:r w:rsidRPr="0075386F">
        <w:rPr>
          <w:b/>
          <w:sz w:val="24"/>
          <w:szCs w:val="24"/>
          <w:u w:val="single"/>
        </w:rPr>
        <w:t>Certificates</w:t>
      </w:r>
      <w:r>
        <w:rPr>
          <w:b/>
          <w:sz w:val="24"/>
          <w:szCs w:val="24"/>
          <w:u w:val="single"/>
        </w:rPr>
        <w:t xml:space="preserve"> </w:t>
      </w:r>
      <w:r w:rsidRPr="0075386F">
        <w:rPr>
          <w:b/>
          <w:sz w:val="24"/>
          <w:szCs w:val="24"/>
          <w:u w:val="single"/>
        </w:rPr>
        <w:t xml:space="preserve">for Continuing Education </w:t>
      </w:r>
    </w:p>
    <w:p w14:paraId="6619924D" w14:textId="2403B373" w:rsidR="00E14086" w:rsidRDefault="00E14086" w:rsidP="00E14086">
      <w:pPr>
        <w:pStyle w:val="ListParagraph"/>
        <w:numPr>
          <w:ilvl w:val="0"/>
          <w:numId w:val="14"/>
        </w:numPr>
        <w:rPr>
          <w:bCs/>
          <w:sz w:val="24"/>
          <w:szCs w:val="24"/>
        </w:rPr>
      </w:pPr>
      <w:r>
        <w:rPr>
          <w:bCs/>
          <w:sz w:val="24"/>
          <w:szCs w:val="24"/>
        </w:rPr>
        <w:t xml:space="preserve">2024 </w:t>
      </w:r>
      <w:r w:rsidRPr="00E14086">
        <w:rPr>
          <w:bCs/>
          <w:sz w:val="24"/>
          <w:szCs w:val="24"/>
        </w:rPr>
        <w:t>Measuring Essential Pedagogical Approaches of Community Public Health Nursing Students Learning</w:t>
      </w:r>
    </w:p>
    <w:p w14:paraId="2DDF8A09" w14:textId="2F3C8E46" w:rsidR="00E14086" w:rsidRPr="00E14086" w:rsidRDefault="00E14086" w:rsidP="00E14086">
      <w:pPr>
        <w:pStyle w:val="ListParagraph"/>
        <w:numPr>
          <w:ilvl w:val="0"/>
          <w:numId w:val="14"/>
        </w:numPr>
        <w:rPr>
          <w:bCs/>
          <w:sz w:val="24"/>
          <w:szCs w:val="24"/>
        </w:rPr>
      </w:pPr>
      <w:r>
        <w:rPr>
          <w:bCs/>
          <w:sz w:val="24"/>
          <w:szCs w:val="24"/>
        </w:rPr>
        <w:t>2024 End of Life Care Simulation in Rural Setting Home Care</w:t>
      </w:r>
    </w:p>
    <w:p w14:paraId="5E8F38EA" w14:textId="17247D2B" w:rsidR="00CF6F3E" w:rsidRPr="00CF6F3E" w:rsidRDefault="00CF6F3E" w:rsidP="00CF6F3E">
      <w:pPr>
        <w:pStyle w:val="ListParagraph"/>
        <w:numPr>
          <w:ilvl w:val="0"/>
          <w:numId w:val="7"/>
        </w:numPr>
        <w:spacing w:line="276" w:lineRule="auto"/>
        <w:jc w:val="both"/>
        <w:rPr>
          <w:b/>
          <w:sz w:val="24"/>
          <w:szCs w:val="24"/>
        </w:rPr>
      </w:pPr>
      <w:r>
        <w:rPr>
          <w:bCs/>
          <w:sz w:val="24"/>
          <w:szCs w:val="24"/>
        </w:rPr>
        <w:t>2023 AI in Nursing Education: Exploring Conversational AI in Higher Education</w:t>
      </w:r>
    </w:p>
    <w:p w14:paraId="5B6CCCE2" w14:textId="77777777" w:rsidR="00CF6F3E" w:rsidRPr="00CF6F3E" w:rsidRDefault="00CF6F3E" w:rsidP="00CF5939">
      <w:pPr>
        <w:pStyle w:val="ListParagraph"/>
        <w:numPr>
          <w:ilvl w:val="0"/>
          <w:numId w:val="12"/>
        </w:numPr>
        <w:rPr>
          <w:bCs/>
          <w:sz w:val="24"/>
          <w:szCs w:val="24"/>
        </w:rPr>
      </w:pPr>
      <w:r w:rsidRPr="00CF5939">
        <w:rPr>
          <w:bCs/>
          <w:sz w:val="24"/>
          <w:szCs w:val="24"/>
        </w:rPr>
        <w:t xml:space="preserve">2023 Ally Training: Center for Young Adult </w:t>
      </w:r>
      <w:r w:rsidRPr="00CF6F3E">
        <w:rPr>
          <w:bCs/>
          <w:sz w:val="24"/>
          <w:szCs w:val="24"/>
        </w:rPr>
        <w:t xml:space="preserve">Addiction Recovery </w:t>
      </w:r>
    </w:p>
    <w:p w14:paraId="77FCD330" w14:textId="77777777" w:rsidR="00CF6F3E" w:rsidRPr="00CF6F3E" w:rsidRDefault="00CF6F3E" w:rsidP="00CF6F3E">
      <w:pPr>
        <w:pStyle w:val="ListParagraph"/>
        <w:numPr>
          <w:ilvl w:val="0"/>
          <w:numId w:val="12"/>
        </w:numPr>
        <w:rPr>
          <w:b/>
          <w:sz w:val="24"/>
          <w:szCs w:val="24"/>
          <w:u w:val="single"/>
        </w:rPr>
      </w:pPr>
      <w:r w:rsidRPr="00CF6F3E">
        <w:rPr>
          <w:bCs/>
          <w:sz w:val="24"/>
          <w:szCs w:val="24"/>
        </w:rPr>
        <w:t xml:space="preserve">2023 CITI Program Research Course Modules – The Human Research Course for Social, Behavioral, and Educational Research with Human Subject </w:t>
      </w:r>
    </w:p>
    <w:p w14:paraId="393ED784" w14:textId="77777777" w:rsidR="00CF6F3E" w:rsidRPr="00A032DD" w:rsidRDefault="00CF6F3E" w:rsidP="001D5587">
      <w:pPr>
        <w:pStyle w:val="ListParagraph"/>
        <w:numPr>
          <w:ilvl w:val="0"/>
          <w:numId w:val="7"/>
        </w:numPr>
        <w:spacing w:line="276" w:lineRule="auto"/>
        <w:jc w:val="both"/>
        <w:rPr>
          <w:b/>
          <w:sz w:val="24"/>
          <w:szCs w:val="24"/>
        </w:rPr>
      </w:pPr>
      <w:r>
        <w:rPr>
          <w:bCs/>
          <w:sz w:val="24"/>
          <w:szCs w:val="24"/>
        </w:rPr>
        <w:lastRenderedPageBreak/>
        <w:t>2023 Exploring the School Nurse’s Knowledge, Experience, and Role in Trauma Informed Care: Implications for School Nurses</w:t>
      </w:r>
    </w:p>
    <w:p w14:paraId="3ADEBF31" w14:textId="530017F9" w:rsidR="00CF6F3E" w:rsidRPr="00641418" w:rsidRDefault="00CF6F3E" w:rsidP="001D5587">
      <w:pPr>
        <w:pStyle w:val="ListParagraph"/>
        <w:numPr>
          <w:ilvl w:val="0"/>
          <w:numId w:val="7"/>
        </w:numPr>
        <w:spacing w:line="276" w:lineRule="auto"/>
        <w:jc w:val="both"/>
        <w:rPr>
          <w:b/>
          <w:sz w:val="24"/>
          <w:szCs w:val="24"/>
        </w:rPr>
      </w:pPr>
      <w:r>
        <w:rPr>
          <w:bCs/>
          <w:sz w:val="24"/>
          <w:szCs w:val="24"/>
        </w:rPr>
        <w:t xml:space="preserve">2023 How ChatGPT and Other AL Tools Can Maximize the Learning Potential of </w:t>
      </w:r>
      <w:r w:rsidR="00366E4A">
        <w:rPr>
          <w:bCs/>
          <w:sz w:val="24"/>
          <w:szCs w:val="24"/>
        </w:rPr>
        <w:t>Y</w:t>
      </w:r>
      <w:r>
        <w:rPr>
          <w:bCs/>
          <w:sz w:val="24"/>
          <w:szCs w:val="24"/>
        </w:rPr>
        <w:t>our Case-Based Classes</w:t>
      </w:r>
    </w:p>
    <w:p w14:paraId="0E598548" w14:textId="569A03C0" w:rsidR="00CF6F3E" w:rsidRPr="00CF6F3E" w:rsidRDefault="00CF6F3E" w:rsidP="001D5587">
      <w:pPr>
        <w:pStyle w:val="ListParagraph"/>
        <w:numPr>
          <w:ilvl w:val="0"/>
          <w:numId w:val="7"/>
        </w:numPr>
        <w:spacing w:line="276" w:lineRule="auto"/>
        <w:jc w:val="both"/>
        <w:rPr>
          <w:b/>
          <w:sz w:val="24"/>
          <w:szCs w:val="24"/>
        </w:rPr>
      </w:pPr>
      <w:r>
        <w:rPr>
          <w:bCs/>
          <w:sz w:val="24"/>
          <w:szCs w:val="24"/>
        </w:rPr>
        <w:t xml:space="preserve">2023 Integrating Population Health Competencies into Practice, Academia, and the Nursing </w:t>
      </w:r>
      <w:r w:rsidR="00366E4A">
        <w:rPr>
          <w:bCs/>
          <w:sz w:val="24"/>
          <w:szCs w:val="24"/>
        </w:rPr>
        <w:t>W</w:t>
      </w:r>
      <w:r>
        <w:rPr>
          <w:bCs/>
          <w:sz w:val="24"/>
          <w:szCs w:val="24"/>
        </w:rPr>
        <w:t>orkforce.</w:t>
      </w:r>
    </w:p>
    <w:p w14:paraId="1B5AE3C4" w14:textId="77777777" w:rsidR="00CF6F3E" w:rsidRPr="00A032DD" w:rsidRDefault="00CF6F3E" w:rsidP="001D5587">
      <w:pPr>
        <w:pStyle w:val="ListParagraph"/>
        <w:numPr>
          <w:ilvl w:val="0"/>
          <w:numId w:val="7"/>
        </w:numPr>
        <w:spacing w:line="276" w:lineRule="auto"/>
        <w:rPr>
          <w:b/>
          <w:sz w:val="24"/>
          <w:szCs w:val="24"/>
        </w:rPr>
      </w:pPr>
      <w:r>
        <w:rPr>
          <w:bCs/>
          <w:sz w:val="24"/>
          <w:szCs w:val="24"/>
        </w:rPr>
        <w:t xml:space="preserve">2023 Mentoring and Supporting Graduate Students </w:t>
      </w:r>
    </w:p>
    <w:p w14:paraId="08E08A0F" w14:textId="77777777" w:rsidR="00CF6F3E" w:rsidRPr="00E83D0F" w:rsidRDefault="00CF6F3E" w:rsidP="00CF6F3E">
      <w:pPr>
        <w:pStyle w:val="ListParagraph"/>
        <w:ind w:left="360"/>
        <w:rPr>
          <w:bCs/>
          <w:sz w:val="24"/>
          <w:szCs w:val="24"/>
          <w:highlight w:val="yellow"/>
        </w:rPr>
      </w:pPr>
      <w:r>
        <w:rPr>
          <w:bCs/>
          <w:sz w:val="24"/>
          <w:szCs w:val="24"/>
        </w:rPr>
        <w:t xml:space="preserve">2023 </w:t>
      </w:r>
      <w:r w:rsidRPr="00C07DBE">
        <w:rPr>
          <w:bCs/>
          <w:sz w:val="24"/>
          <w:szCs w:val="24"/>
        </w:rPr>
        <w:t xml:space="preserve">National Association of School Nurses Annual Conference </w:t>
      </w:r>
    </w:p>
    <w:p w14:paraId="291D093D" w14:textId="77777777" w:rsidR="00CF6F3E" w:rsidRPr="00CF6F3E" w:rsidRDefault="00CF6F3E" w:rsidP="001D5587">
      <w:pPr>
        <w:pStyle w:val="ListParagraph"/>
        <w:numPr>
          <w:ilvl w:val="0"/>
          <w:numId w:val="7"/>
        </w:numPr>
        <w:spacing w:line="276" w:lineRule="auto"/>
        <w:jc w:val="both"/>
        <w:rPr>
          <w:b/>
          <w:sz w:val="24"/>
          <w:szCs w:val="24"/>
        </w:rPr>
      </w:pPr>
      <w:r>
        <w:rPr>
          <w:bCs/>
          <w:sz w:val="24"/>
          <w:szCs w:val="24"/>
        </w:rPr>
        <w:t xml:space="preserve">2023 </w:t>
      </w:r>
      <w:r w:rsidRPr="00CF6F3E">
        <w:rPr>
          <w:bCs/>
          <w:sz w:val="24"/>
          <w:szCs w:val="24"/>
        </w:rPr>
        <w:t>Using Design</w:t>
      </w:r>
      <w:r>
        <w:rPr>
          <w:bCs/>
          <w:sz w:val="24"/>
          <w:szCs w:val="24"/>
        </w:rPr>
        <w:t xml:space="preserve"> Thinking to Thread the Social Determinants of Health into Undergraduate Curriculum</w:t>
      </w:r>
    </w:p>
    <w:p w14:paraId="47F1AEFB" w14:textId="05E4222B" w:rsidR="00641418" w:rsidRPr="002D6A5C" w:rsidRDefault="00641418" w:rsidP="002D6A5C">
      <w:pPr>
        <w:tabs>
          <w:tab w:val="left" w:pos="2160"/>
        </w:tabs>
        <w:spacing w:line="276" w:lineRule="auto"/>
        <w:outlineLvl w:val="0"/>
        <w:rPr>
          <w:spacing w:val="-10"/>
          <w:sz w:val="24"/>
          <w:szCs w:val="24"/>
        </w:rPr>
      </w:pPr>
    </w:p>
    <w:sectPr w:rsidR="00641418" w:rsidRPr="002D6A5C" w:rsidSect="00DE03C3">
      <w:headerReference w:type="default" r:id="rId8"/>
      <w:footerReference w:type="even" r:id="rId9"/>
      <w:footerReference w:type="default" r:id="rId10"/>
      <w:pgSz w:w="12240" w:h="15840" w:code="1"/>
      <w:pgMar w:top="1008" w:right="1440" w:bottom="1008" w:left="1440" w:header="72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2CEB" w14:textId="77777777" w:rsidR="000822BB" w:rsidRDefault="000822BB">
      <w:r>
        <w:separator/>
      </w:r>
    </w:p>
  </w:endnote>
  <w:endnote w:type="continuationSeparator" w:id="0">
    <w:p w14:paraId="1040748B" w14:textId="77777777" w:rsidR="000822BB" w:rsidRDefault="0008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1056" w14:textId="77777777" w:rsidR="0057284E" w:rsidRDefault="00196AE1" w:rsidP="00BE4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69E51" w14:textId="77777777" w:rsidR="0057284E" w:rsidRDefault="0057284E" w:rsidP="00BE4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F638" w14:textId="77777777" w:rsidR="0057284E" w:rsidRDefault="00196AE1" w:rsidP="00BE4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EE573B9" w14:textId="77777777" w:rsidR="0057284E" w:rsidRDefault="0057284E" w:rsidP="00BE4DF4">
    <w:pPr>
      <w:tabs>
        <w:tab w:val="center" w:pos="4320"/>
        <w:tab w:val="right" w:pos="8640"/>
      </w:tabs>
      <w:ind w:right="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5D4B4" w14:textId="77777777" w:rsidR="000822BB" w:rsidRDefault="000822BB">
      <w:r>
        <w:separator/>
      </w:r>
    </w:p>
  </w:footnote>
  <w:footnote w:type="continuationSeparator" w:id="0">
    <w:p w14:paraId="4CDEFE0B" w14:textId="77777777" w:rsidR="000822BB" w:rsidRDefault="0008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A997" w14:textId="77777777" w:rsidR="0057284E" w:rsidRDefault="0057284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04E4"/>
    <w:multiLevelType w:val="hybridMultilevel"/>
    <w:tmpl w:val="86F28666"/>
    <w:lvl w:ilvl="0" w:tplc="7F402B2A">
      <w:start w:val="1"/>
      <w:numFmt w:val="bullet"/>
      <w:lvlText w:val=" "/>
      <w:lvlJc w:val="left"/>
      <w:pPr>
        <w:tabs>
          <w:tab w:val="num" w:pos="720"/>
        </w:tabs>
        <w:ind w:left="720" w:hanging="360"/>
      </w:pPr>
      <w:rPr>
        <w:rFonts w:ascii="Calibri" w:hAnsi="Calibri" w:hint="default"/>
      </w:rPr>
    </w:lvl>
    <w:lvl w:ilvl="1" w:tplc="65DC3F6C" w:tentative="1">
      <w:start w:val="1"/>
      <w:numFmt w:val="bullet"/>
      <w:lvlText w:val=" "/>
      <w:lvlJc w:val="left"/>
      <w:pPr>
        <w:tabs>
          <w:tab w:val="num" w:pos="1440"/>
        </w:tabs>
        <w:ind w:left="1440" w:hanging="360"/>
      </w:pPr>
      <w:rPr>
        <w:rFonts w:ascii="Calibri" w:hAnsi="Calibri" w:hint="default"/>
      </w:rPr>
    </w:lvl>
    <w:lvl w:ilvl="2" w:tplc="9DDEC772" w:tentative="1">
      <w:start w:val="1"/>
      <w:numFmt w:val="bullet"/>
      <w:lvlText w:val=" "/>
      <w:lvlJc w:val="left"/>
      <w:pPr>
        <w:tabs>
          <w:tab w:val="num" w:pos="2160"/>
        </w:tabs>
        <w:ind w:left="2160" w:hanging="360"/>
      </w:pPr>
      <w:rPr>
        <w:rFonts w:ascii="Calibri" w:hAnsi="Calibri" w:hint="default"/>
      </w:rPr>
    </w:lvl>
    <w:lvl w:ilvl="3" w:tplc="1E2AA5A4" w:tentative="1">
      <w:start w:val="1"/>
      <w:numFmt w:val="bullet"/>
      <w:lvlText w:val=" "/>
      <w:lvlJc w:val="left"/>
      <w:pPr>
        <w:tabs>
          <w:tab w:val="num" w:pos="2880"/>
        </w:tabs>
        <w:ind w:left="2880" w:hanging="360"/>
      </w:pPr>
      <w:rPr>
        <w:rFonts w:ascii="Calibri" w:hAnsi="Calibri" w:hint="default"/>
      </w:rPr>
    </w:lvl>
    <w:lvl w:ilvl="4" w:tplc="248EAC44" w:tentative="1">
      <w:start w:val="1"/>
      <w:numFmt w:val="bullet"/>
      <w:lvlText w:val=" "/>
      <w:lvlJc w:val="left"/>
      <w:pPr>
        <w:tabs>
          <w:tab w:val="num" w:pos="3600"/>
        </w:tabs>
        <w:ind w:left="3600" w:hanging="360"/>
      </w:pPr>
      <w:rPr>
        <w:rFonts w:ascii="Calibri" w:hAnsi="Calibri" w:hint="default"/>
      </w:rPr>
    </w:lvl>
    <w:lvl w:ilvl="5" w:tplc="189CA094" w:tentative="1">
      <w:start w:val="1"/>
      <w:numFmt w:val="bullet"/>
      <w:lvlText w:val=" "/>
      <w:lvlJc w:val="left"/>
      <w:pPr>
        <w:tabs>
          <w:tab w:val="num" w:pos="4320"/>
        </w:tabs>
        <w:ind w:left="4320" w:hanging="360"/>
      </w:pPr>
      <w:rPr>
        <w:rFonts w:ascii="Calibri" w:hAnsi="Calibri" w:hint="default"/>
      </w:rPr>
    </w:lvl>
    <w:lvl w:ilvl="6" w:tplc="CE1CA1AC" w:tentative="1">
      <w:start w:val="1"/>
      <w:numFmt w:val="bullet"/>
      <w:lvlText w:val=" "/>
      <w:lvlJc w:val="left"/>
      <w:pPr>
        <w:tabs>
          <w:tab w:val="num" w:pos="5040"/>
        </w:tabs>
        <w:ind w:left="5040" w:hanging="360"/>
      </w:pPr>
      <w:rPr>
        <w:rFonts w:ascii="Calibri" w:hAnsi="Calibri" w:hint="default"/>
      </w:rPr>
    </w:lvl>
    <w:lvl w:ilvl="7" w:tplc="CF600CC4" w:tentative="1">
      <w:start w:val="1"/>
      <w:numFmt w:val="bullet"/>
      <w:lvlText w:val=" "/>
      <w:lvlJc w:val="left"/>
      <w:pPr>
        <w:tabs>
          <w:tab w:val="num" w:pos="5760"/>
        </w:tabs>
        <w:ind w:left="5760" w:hanging="360"/>
      </w:pPr>
      <w:rPr>
        <w:rFonts w:ascii="Calibri" w:hAnsi="Calibri" w:hint="default"/>
      </w:rPr>
    </w:lvl>
    <w:lvl w:ilvl="8" w:tplc="21505E7A"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3C15DCD"/>
    <w:multiLevelType w:val="hybridMultilevel"/>
    <w:tmpl w:val="AA1ED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A2ABE"/>
    <w:multiLevelType w:val="hybridMultilevel"/>
    <w:tmpl w:val="F7FC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306C1"/>
    <w:multiLevelType w:val="hybridMultilevel"/>
    <w:tmpl w:val="B9B25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013016"/>
    <w:multiLevelType w:val="hybridMultilevel"/>
    <w:tmpl w:val="E4B2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233DB"/>
    <w:multiLevelType w:val="hybridMultilevel"/>
    <w:tmpl w:val="08AE4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A5976"/>
    <w:multiLevelType w:val="hybridMultilevel"/>
    <w:tmpl w:val="8C46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81B9F"/>
    <w:multiLevelType w:val="hybridMultilevel"/>
    <w:tmpl w:val="2CD0B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844937"/>
    <w:multiLevelType w:val="hybridMultilevel"/>
    <w:tmpl w:val="283E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826CE"/>
    <w:multiLevelType w:val="hybridMultilevel"/>
    <w:tmpl w:val="2DBC0A6A"/>
    <w:lvl w:ilvl="0" w:tplc="3E7EFD06">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0A4135"/>
    <w:multiLevelType w:val="hybridMultilevel"/>
    <w:tmpl w:val="8C366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4B3862"/>
    <w:multiLevelType w:val="hybridMultilevel"/>
    <w:tmpl w:val="9EDE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7E5FD1"/>
    <w:multiLevelType w:val="hybridMultilevel"/>
    <w:tmpl w:val="3D90091E"/>
    <w:lvl w:ilvl="0" w:tplc="3E7EFD0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A5F89"/>
    <w:multiLevelType w:val="hybridMultilevel"/>
    <w:tmpl w:val="F5B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442601">
    <w:abstractNumId w:val="7"/>
  </w:num>
  <w:num w:numId="2" w16cid:durableId="881479396">
    <w:abstractNumId w:val="6"/>
  </w:num>
  <w:num w:numId="3" w16cid:durableId="2036884620">
    <w:abstractNumId w:val="5"/>
  </w:num>
  <w:num w:numId="4" w16cid:durableId="1987780525">
    <w:abstractNumId w:val="4"/>
  </w:num>
  <w:num w:numId="5" w16cid:durableId="610748403">
    <w:abstractNumId w:val="1"/>
  </w:num>
  <w:num w:numId="6" w16cid:durableId="1091972311">
    <w:abstractNumId w:val="10"/>
  </w:num>
  <w:num w:numId="7" w16cid:durableId="1420132287">
    <w:abstractNumId w:val="9"/>
  </w:num>
  <w:num w:numId="8" w16cid:durableId="568227141">
    <w:abstractNumId w:val="12"/>
  </w:num>
  <w:num w:numId="9" w16cid:durableId="11733401">
    <w:abstractNumId w:val="11"/>
  </w:num>
  <w:num w:numId="10" w16cid:durableId="1347824636">
    <w:abstractNumId w:val="0"/>
  </w:num>
  <w:num w:numId="11" w16cid:durableId="1779982049">
    <w:abstractNumId w:val="2"/>
  </w:num>
  <w:num w:numId="12" w16cid:durableId="2119254830">
    <w:abstractNumId w:val="13"/>
  </w:num>
  <w:num w:numId="13" w16cid:durableId="1241524064">
    <w:abstractNumId w:val="8"/>
  </w:num>
  <w:num w:numId="14" w16cid:durableId="1626034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87"/>
    <w:rsid w:val="00010104"/>
    <w:rsid w:val="00042A53"/>
    <w:rsid w:val="00043D57"/>
    <w:rsid w:val="00054CD9"/>
    <w:rsid w:val="00057CA1"/>
    <w:rsid w:val="000601AB"/>
    <w:rsid w:val="00064087"/>
    <w:rsid w:val="000822BB"/>
    <w:rsid w:val="00086849"/>
    <w:rsid w:val="00096D44"/>
    <w:rsid w:val="000A0852"/>
    <w:rsid w:val="000B3C18"/>
    <w:rsid w:val="000D3D86"/>
    <w:rsid w:val="000F5A78"/>
    <w:rsid w:val="000F70DD"/>
    <w:rsid w:val="001072A2"/>
    <w:rsid w:val="0016035F"/>
    <w:rsid w:val="00163493"/>
    <w:rsid w:val="00196AE1"/>
    <w:rsid w:val="001A557B"/>
    <w:rsid w:val="001A7311"/>
    <w:rsid w:val="001B0E87"/>
    <w:rsid w:val="001B22D8"/>
    <w:rsid w:val="001B63B9"/>
    <w:rsid w:val="001D2AB4"/>
    <w:rsid w:val="001D5587"/>
    <w:rsid w:val="001E6D30"/>
    <w:rsid w:val="002256A5"/>
    <w:rsid w:val="00234B56"/>
    <w:rsid w:val="00246ED6"/>
    <w:rsid w:val="00250F81"/>
    <w:rsid w:val="00251C42"/>
    <w:rsid w:val="002B63D1"/>
    <w:rsid w:val="002D6A5C"/>
    <w:rsid w:val="002E1CFF"/>
    <w:rsid w:val="002E6EB5"/>
    <w:rsid w:val="002F35F1"/>
    <w:rsid w:val="00323495"/>
    <w:rsid w:val="00323A9A"/>
    <w:rsid w:val="003466DB"/>
    <w:rsid w:val="003541D0"/>
    <w:rsid w:val="003568DA"/>
    <w:rsid w:val="00366E4A"/>
    <w:rsid w:val="003C61BB"/>
    <w:rsid w:val="003F3FCF"/>
    <w:rsid w:val="004251B0"/>
    <w:rsid w:val="00483F8B"/>
    <w:rsid w:val="004924F3"/>
    <w:rsid w:val="004A594D"/>
    <w:rsid w:val="004E5181"/>
    <w:rsid w:val="00531CE6"/>
    <w:rsid w:val="00555641"/>
    <w:rsid w:val="0057284E"/>
    <w:rsid w:val="005D7F71"/>
    <w:rsid w:val="005E31C0"/>
    <w:rsid w:val="005E7A69"/>
    <w:rsid w:val="0060304C"/>
    <w:rsid w:val="0062262C"/>
    <w:rsid w:val="006304C8"/>
    <w:rsid w:val="00641418"/>
    <w:rsid w:val="00677A31"/>
    <w:rsid w:val="006C0C8B"/>
    <w:rsid w:val="00715830"/>
    <w:rsid w:val="00724443"/>
    <w:rsid w:val="00757501"/>
    <w:rsid w:val="00762E7E"/>
    <w:rsid w:val="00780F66"/>
    <w:rsid w:val="00786F7C"/>
    <w:rsid w:val="007C0A6A"/>
    <w:rsid w:val="007C2CAA"/>
    <w:rsid w:val="007E2798"/>
    <w:rsid w:val="007F3C67"/>
    <w:rsid w:val="00813A31"/>
    <w:rsid w:val="00814E64"/>
    <w:rsid w:val="00861AF4"/>
    <w:rsid w:val="00867F3C"/>
    <w:rsid w:val="0088555B"/>
    <w:rsid w:val="00896F2E"/>
    <w:rsid w:val="008B5D8E"/>
    <w:rsid w:val="00917228"/>
    <w:rsid w:val="00965932"/>
    <w:rsid w:val="00971BD0"/>
    <w:rsid w:val="0099088C"/>
    <w:rsid w:val="009B4C18"/>
    <w:rsid w:val="009D0A0F"/>
    <w:rsid w:val="009E79C6"/>
    <w:rsid w:val="009F4D48"/>
    <w:rsid w:val="00A50093"/>
    <w:rsid w:val="00A6382F"/>
    <w:rsid w:val="00A80555"/>
    <w:rsid w:val="00AA1F70"/>
    <w:rsid w:val="00AA69D5"/>
    <w:rsid w:val="00AC427C"/>
    <w:rsid w:val="00AC76CC"/>
    <w:rsid w:val="00B27F83"/>
    <w:rsid w:val="00B55278"/>
    <w:rsid w:val="00B81C8E"/>
    <w:rsid w:val="00B94B0A"/>
    <w:rsid w:val="00BA265C"/>
    <w:rsid w:val="00BB0EC0"/>
    <w:rsid w:val="00BD194C"/>
    <w:rsid w:val="00BD2A3A"/>
    <w:rsid w:val="00BD3A89"/>
    <w:rsid w:val="00BE5B86"/>
    <w:rsid w:val="00BF3E96"/>
    <w:rsid w:val="00C1050F"/>
    <w:rsid w:val="00C245C7"/>
    <w:rsid w:val="00C53454"/>
    <w:rsid w:val="00C806B8"/>
    <w:rsid w:val="00CB0E32"/>
    <w:rsid w:val="00CE5864"/>
    <w:rsid w:val="00CF5939"/>
    <w:rsid w:val="00CF6F3E"/>
    <w:rsid w:val="00DC0ED5"/>
    <w:rsid w:val="00E0204F"/>
    <w:rsid w:val="00E1197F"/>
    <w:rsid w:val="00E14086"/>
    <w:rsid w:val="00E1476E"/>
    <w:rsid w:val="00E16386"/>
    <w:rsid w:val="00E4656D"/>
    <w:rsid w:val="00E53D16"/>
    <w:rsid w:val="00E71863"/>
    <w:rsid w:val="00E83D0F"/>
    <w:rsid w:val="00EA4917"/>
    <w:rsid w:val="00EB1CE8"/>
    <w:rsid w:val="00ED3636"/>
    <w:rsid w:val="00EF7537"/>
    <w:rsid w:val="00F00E33"/>
    <w:rsid w:val="00F02A46"/>
    <w:rsid w:val="00F21CD9"/>
    <w:rsid w:val="00F47B81"/>
    <w:rsid w:val="00F91A4B"/>
    <w:rsid w:val="00FB5E1D"/>
    <w:rsid w:val="00FB6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B96C67"/>
  <w14:defaultImageDpi w14:val="32767"/>
  <w15:chartTrackingRefBased/>
  <w15:docId w15:val="{E0E5D685-2717-C048-B583-DA3A2A15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5587"/>
    <w:pPr>
      <w:widowControl w:val="0"/>
      <w:overflowPunct w:val="0"/>
      <w:autoSpaceDE w:val="0"/>
      <w:autoSpaceDN w:val="0"/>
      <w:adjustRightInd w:val="0"/>
    </w:pPr>
    <w:rPr>
      <w:rFonts w:ascii="Times New Roman" w:eastAsia="Times New Roman" w:hAnsi="Times New Roman" w:cs="Times New Roman"/>
      <w:kern w:val="28"/>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5587"/>
    <w:pPr>
      <w:tabs>
        <w:tab w:val="center" w:pos="4320"/>
        <w:tab w:val="right" w:pos="8640"/>
      </w:tabs>
    </w:pPr>
  </w:style>
  <w:style w:type="character" w:customStyle="1" w:styleId="FooterChar">
    <w:name w:val="Footer Char"/>
    <w:basedOn w:val="DefaultParagraphFont"/>
    <w:link w:val="Footer"/>
    <w:rsid w:val="001D5587"/>
    <w:rPr>
      <w:rFonts w:ascii="Times New Roman" w:eastAsia="Times New Roman" w:hAnsi="Times New Roman" w:cs="Times New Roman"/>
      <w:kern w:val="28"/>
      <w:sz w:val="20"/>
      <w:szCs w:val="20"/>
      <w:lang w:eastAsia="en-US"/>
    </w:rPr>
  </w:style>
  <w:style w:type="character" w:styleId="PageNumber">
    <w:name w:val="page number"/>
    <w:basedOn w:val="DefaultParagraphFont"/>
    <w:rsid w:val="001D5587"/>
  </w:style>
  <w:style w:type="paragraph" w:customStyle="1" w:styleId="Default">
    <w:name w:val="Default"/>
    <w:rsid w:val="001D5587"/>
    <w:pPr>
      <w:autoSpaceDE w:val="0"/>
      <w:autoSpaceDN w:val="0"/>
      <w:adjustRightInd w:val="0"/>
    </w:pPr>
    <w:rPr>
      <w:rFonts w:ascii="Garamond" w:eastAsia="Times New Roman" w:hAnsi="Garamond" w:cs="Garamond"/>
      <w:color w:val="000000"/>
      <w:lang w:eastAsia="en-US"/>
    </w:rPr>
  </w:style>
  <w:style w:type="character" w:styleId="Hyperlink">
    <w:name w:val="Hyperlink"/>
    <w:basedOn w:val="DefaultParagraphFont"/>
    <w:rsid w:val="001D5587"/>
    <w:rPr>
      <w:color w:val="0563C1" w:themeColor="hyperlink"/>
      <w:u w:val="single"/>
    </w:rPr>
  </w:style>
  <w:style w:type="paragraph" w:styleId="ListParagraph">
    <w:name w:val="List Paragraph"/>
    <w:basedOn w:val="Normal"/>
    <w:uiPriority w:val="34"/>
    <w:qFormat/>
    <w:rsid w:val="001D5587"/>
    <w:pPr>
      <w:ind w:left="720"/>
      <w:contextualSpacing/>
    </w:pPr>
  </w:style>
  <w:style w:type="table" w:styleId="TableGrid">
    <w:name w:val="Table Grid"/>
    <w:basedOn w:val="TableNormal"/>
    <w:uiPriority w:val="39"/>
    <w:rsid w:val="0010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37343">
      <w:bodyDiv w:val="1"/>
      <w:marLeft w:val="0"/>
      <w:marRight w:val="0"/>
      <w:marTop w:val="0"/>
      <w:marBottom w:val="0"/>
      <w:divBdr>
        <w:top w:val="none" w:sz="0" w:space="0" w:color="auto"/>
        <w:left w:val="none" w:sz="0" w:space="0" w:color="auto"/>
        <w:bottom w:val="none" w:sz="0" w:space="0" w:color="auto"/>
        <w:right w:val="none" w:sz="0" w:space="0" w:color="auto"/>
      </w:divBdr>
    </w:div>
    <w:div w:id="1373845852">
      <w:bodyDiv w:val="1"/>
      <w:marLeft w:val="0"/>
      <w:marRight w:val="0"/>
      <w:marTop w:val="0"/>
      <w:marBottom w:val="0"/>
      <w:divBdr>
        <w:top w:val="none" w:sz="0" w:space="0" w:color="auto"/>
        <w:left w:val="none" w:sz="0" w:space="0" w:color="auto"/>
        <w:bottom w:val="none" w:sz="0" w:space="0" w:color="auto"/>
        <w:right w:val="none" w:sz="0" w:space="0" w:color="auto"/>
      </w:divBdr>
      <w:divsChild>
        <w:div w:id="860513521">
          <w:marLeft w:val="144"/>
          <w:marRight w:val="0"/>
          <w:marTop w:val="240"/>
          <w:marBottom w:val="40"/>
          <w:divBdr>
            <w:top w:val="none" w:sz="0" w:space="0" w:color="auto"/>
            <w:left w:val="none" w:sz="0" w:space="0" w:color="auto"/>
            <w:bottom w:val="none" w:sz="0" w:space="0" w:color="auto"/>
            <w:right w:val="none" w:sz="0" w:space="0" w:color="auto"/>
          </w:divBdr>
        </w:div>
        <w:div w:id="633945597">
          <w:marLeft w:val="144"/>
          <w:marRight w:val="0"/>
          <w:marTop w:val="240"/>
          <w:marBottom w:val="40"/>
          <w:divBdr>
            <w:top w:val="none" w:sz="0" w:space="0" w:color="auto"/>
            <w:left w:val="none" w:sz="0" w:space="0" w:color="auto"/>
            <w:bottom w:val="none" w:sz="0" w:space="0" w:color="auto"/>
            <w:right w:val="none" w:sz="0" w:space="0" w:color="auto"/>
          </w:divBdr>
        </w:div>
        <w:div w:id="535314103">
          <w:marLeft w:val="144"/>
          <w:marRight w:val="0"/>
          <w:marTop w:val="240"/>
          <w:marBottom w:val="40"/>
          <w:divBdr>
            <w:top w:val="none" w:sz="0" w:space="0" w:color="auto"/>
            <w:left w:val="none" w:sz="0" w:space="0" w:color="auto"/>
            <w:bottom w:val="none" w:sz="0" w:space="0" w:color="auto"/>
            <w:right w:val="none" w:sz="0" w:space="0" w:color="auto"/>
          </w:divBdr>
        </w:div>
        <w:div w:id="1259827946">
          <w:marLeft w:val="144"/>
          <w:marRight w:val="0"/>
          <w:marTop w:val="240"/>
          <w:marBottom w:val="40"/>
          <w:divBdr>
            <w:top w:val="none" w:sz="0" w:space="0" w:color="auto"/>
            <w:left w:val="none" w:sz="0" w:space="0" w:color="auto"/>
            <w:bottom w:val="none" w:sz="0" w:space="0" w:color="auto"/>
            <w:right w:val="none" w:sz="0" w:space="0" w:color="auto"/>
          </w:divBdr>
        </w:div>
        <w:div w:id="545411675">
          <w:marLeft w:val="144"/>
          <w:marRight w:val="0"/>
          <w:marTop w:val="240"/>
          <w:marBottom w:val="40"/>
          <w:divBdr>
            <w:top w:val="none" w:sz="0" w:space="0" w:color="auto"/>
            <w:left w:val="none" w:sz="0" w:space="0" w:color="auto"/>
            <w:bottom w:val="none" w:sz="0" w:space="0" w:color="auto"/>
            <w:right w:val="none" w:sz="0" w:space="0" w:color="auto"/>
          </w:divBdr>
        </w:div>
        <w:div w:id="584846592">
          <w:marLeft w:val="144"/>
          <w:marRight w:val="0"/>
          <w:marTop w:val="240"/>
          <w:marBottom w:val="40"/>
          <w:divBdr>
            <w:top w:val="none" w:sz="0" w:space="0" w:color="auto"/>
            <w:left w:val="none" w:sz="0" w:space="0" w:color="auto"/>
            <w:bottom w:val="none" w:sz="0" w:space="0" w:color="auto"/>
            <w:right w:val="none" w:sz="0" w:space="0" w:color="auto"/>
          </w:divBdr>
        </w:div>
        <w:div w:id="87165185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bg4851@kennesa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B92E741-C714-7943-800E-91C4139D5E6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6011BAC-E5F3-EA47-911F-783EF741A31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7</Pages>
  <Words>2215</Words>
  <Characters>11923</Characters>
  <Application>Microsoft Office Word</Application>
  <DocSecurity>0</DocSecurity>
  <Lines>238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Green</dc:creator>
  <cp:keywords/>
  <dc:description/>
  <cp:lastModifiedBy>Tammy Green</cp:lastModifiedBy>
  <cp:revision>3</cp:revision>
  <cp:lastPrinted>2025-01-24T17:49:00Z</cp:lastPrinted>
  <dcterms:created xsi:type="dcterms:W3CDTF">2025-01-24T23:18:00Z</dcterms:created>
  <dcterms:modified xsi:type="dcterms:W3CDTF">2025-01-24T23:18:00Z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documentId_4515</vt:lpwstr>
  </property>
  <property fmtid="{D5CDD505-2E9C-101B-9397-08002B2CF9AE}" pid="3" name="grammarly_documentContext">
    <vt:lpwstr>{"goals":[],"domain":"general","emotions":[],"dialect":"american"}</vt:lpwstr>
  </property>
</Properties>
</file>