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80" w:rsidRDefault="00EC767D" w:rsidP="00EC767D">
      <w:pPr>
        <w:jc w:val="center"/>
      </w:pPr>
      <w:r>
        <w:t>Faculty Senate Meeting</w:t>
      </w:r>
    </w:p>
    <w:p w:rsidR="00EC767D" w:rsidRDefault="00EC767D" w:rsidP="00EC767D">
      <w:pPr>
        <w:jc w:val="center"/>
      </w:pPr>
      <w:r>
        <w:t>January 12, 2015</w:t>
      </w:r>
    </w:p>
    <w:p w:rsidR="00EC767D" w:rsidRDefault="00EC767D" w:rsidP="00EC767D">
      <w:pPr>
        <w:jc w:val="center"/>
      </w:pPr>
      <w:proofErr w:type="spellStart"/>
      <w:r>
        <w:t>Prillaman</w:t>
      </w:r>
      <w:proofErr w:type="spellEnd"/>
      <w:r>
        <w:t xml:space="preserve"> Hall 2010</w:t>
      </w:r>
    </w:p>
    <w:p w:rsidR="00EC767D" w:rsidRDefault="00EC767D" w:rsidP="00EC767D">
      <w:pPr>
        <w:jc w:val="center"/>
      </w:pPr>
      <w:r>
        <w:t>3:30-4:45 p.m.</w:t>
      </w:r>
    </w:p>
    <w:p w:rsidR="00EC767D" w:rsidRDefault="00EC767D" w:rsidP="00EC767D">
      <w:pPr>
        <w:jc w:val="center"/>
      </w:pPr>
      <w:r>
        <w:t>AGENDA</w:t>
      </w:r>
    </w:p>
    <w:p w:rsidR="00EC767D" w:rsidRDefault="00EC767D" w:rsidP="00EC767D"/>
    <w:p w:rsidR="00EC767D" w:rsidRDefault="00EC767D" w:rsidP="00EC767D">
      <w:pPr>
        <w:pStyle w:val="ListParagraph"/>
        <w:numPr>
          <w:ilvl w:val="0"/>
          <w:numId w:val="1"/>
        </w:numPr>
      </w:pPr>
      <w:r>
        <w:t>Approval of minutes from October and December Faculty Meetings</w:t>
      </w:r>
    </w:p>
    <w:p w:rsidR="00810CA1" w:rsidRDefault="00810CA1" w:rsidP="00EC767D">
      <w:pPr>
        <w:pStyle w:val="ListParagraph"/>
        <w:numPr>
          <w:ilvl w:val="0"/>
          <w:numId w:val="1"/>
        </w:numPr>
      </w:pPr>
      <w:r>
        <w:t>Liaison reports</w:t>
      </w:r>
    </w:p>
    <w:p w:rsidR="00EC767D" w:rsidRDefault="00EC767D" w:rsidP="00EC767D">
      <w:r>
        <w:t>OLD BUSINESS</w:t>
      </w:r>
    </w:p>
    <w:p w:rsidR="00911A9A" w:rsidRDefault="00911A9A" w:rsidP="00911A9A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DLC $50 fee—resolution to support findings from Laura McGrath</w:t>
      </w:r>
    </w:p>
    <w:p w:rsidR="00EC767D" w:rsidRDefault="00810CA1" w:rsidP="00911A9A">
      <w:pPr>
        <w:pStyle w:val="ListParagraph"/>
        <w:numPr>
          <w:ilvl w:val="0"/>
          <w:numId w:val="6"/>
        </w:numPr>
      </w:pPr>
      <w:r>
        <w:t xml:space="preserve">Policy Process Committee—second reading eliminating sunset clause—Susan </w:t>
      </w:r>
      <w:proofErr w:type="spellStart"/>
      <w:r>
        <w:t>Paraska</w:t>
      </w:r>
      <w:proofErr w:type="spellEnd"/>
    </w:p>
    <w:p w:rsidR="00810CA1" w:rsidRDefault="00810CA1" w:rsidP="00911A9A">
      <w:pPr>
        <w:pStyle w:val="ListParagraph"/>
        <w:numPr>
          <w:ilvl w:val="0"/>
          <w:numId w:val="6"/>
        </w:numPr>
      </w:pPr>
      <w:r>
        <w:t>Changes to DLAC charge</w:t>
      </w:r>
      <w:r w:rsidR="0035059D">
        <w:t>/clari</w:t>
      </w:r>
      <w:r w:rsidR="00C43106">
        <w:t>fication</w:t>
      </w:r>
      <w:r>
        <w:t>—Ken White</w:t>
      </w:r>
    </w:p>
    <w:p w:rsidR="00810CA1" w:rsidRDefault="00810CA1" w:rsidP="00810CA1">
      <w:r>
        <w:t>NEW BUSINESS</w:t>
      </w:r>
    </w:p>
    <w:p w:rsidR="00810CA1" w:rsidRDefault="00810CA1" w:rsidP="00810CA1">
      <w:pPr>
        <w:pStyle w:val="ListParagraph"/>
        <w:numPr>
          <w:ilvl w:val="0"/>
          <w:numId w:val="3"/>
        </w:numPr>
      </w:pPr>
      <w:r>
        <w:t xml:space="preserve">Faculty Textbook Policy—Val </w:t>
      </w:r>
      <w:proofErr w:type="spellStart"/>
      <w:r>
        <w:t>Whittlesey</w:t>
      </w:r>
      <w:proofErr w:type="spellEnd"/>
    </w:p>
    <w:p w:rsidR="00810CA1" w:rsidRDefault="00810CA1" w:rsidP="00810CA1">
      <w:r>
        <w:t>INFORMATION</w:t>
      </w:r>
    </w:p>
    <w:p w:rsidR="00810CA1" w:rsidRDefault="00810CA1" w:rsidP="00810CA1">
      <w:pPr>
        <w:pStyle w:val="ListParagraph"/>
        <w:numPr>
          <w:ilvl w:val="0"/>
          <w:numId w:val="4"/>
        </w:numPr>
      </w:pPr>
      <w:r>
        <w:t>Parking decals—Ronnie Dunn</w:t>
      </w:r>
    </w:p>
    <w:p w:rsidR="00810CA1" w:rsidRDefault="00810CA1" w:rsidP="00810CA1">
      <w:pPr>
        <w:pStyle w:val="ListParagraph"/>
        <w:numPr>
          <w:ilvl w:val="0"/>
          <w:numId w:val="4"/>
        </w:numPr>
      </w:pPr>
      <w:r>
        <w:t>New library fees—Cheryl Stiles</w:t>
      </w:r>
    </w:p>
    <w:p w:rsidR="00810CA1" w:rsidRDefault="00810CA1" w:rsidP="00810CA1">
      <w:pPr>
        <w:pStyle w:val="ListParagraph"/>
        <w:numPr>
          <w:ilvl w:val="0"/>
          <w:numId w:val="4"/>
        </w:numPr>
      </w:pPr>
      <w:r>
        <w:t>Call for two tenured faculty to serve on Faculty Handbook Task Force.</w:t>
      </w:r>
    </w:p>
    <w:p w:rsidR="00911A9A" w:rsidRDefault="00911A9A" w:rsidP="00911A9A">
      <w:r>
        <w:t>OTHER MATTERS AS ARISING</w:t>
      </w:r>
    </w:p>
    <w:p w:rsidR="00911A9A" w:rsidRDefault="00911A9A" w:rsidP="00911A9A"/>
    <w:p w:rsidR="00911A9A" w:rsidRDefault="00911A9A" w:rsidP="00911A9A"/>
    <w:p w:rsidR="00911A9A" w:rsidRDefault="00911A9A" w:rsidP="00911A9A">
      <w:r>
        <w:t>Attachments</w:t>
      </w:r>
    </w:p>
    <w:p w:rsidR="00911A9A" w:rsidRDefault="00911A9A" w:rsidP="00911A9A">
      <w:pPr>
        <w:pStyle w:val="ListParagraph"/>
        <w:numPr>
          <w:ilvl w:val="0"/>
          <w:numId w:val="5"/>
        </w:numPr>
      </w:pPr>
      <w:r>
        <w:t>Minutes from October and December Faculty Senate Meetings</w:t>
      </w:r>
    </w:p>
    <w:p w:rsidR="00911A9A" w:rsidRDefault="00911A9A" w:rsidP="00911A9A">
      <w:pPr>
        <w:pStyle w:val="ListParagraph"/>
        <w:numPr>
          <w:ilvl w:val="0"/>
          <w:numId w:val="5"/>
        </w:numPr>
      </w:pPr>
      <w:r>
        <w:t>Resolution to support DLC $50/student fee</w:t>
      </w:r>
    </w:p>
    <w:p w:rsidR="00911A9A" w:rsidRDefault="00911A9A" w:rsidP="00911A9A">
      <w:pPr>
        <w:pStyle w:val="ListParagraph"/>
        <w:numPr>
          <w:ilvl w:val="0"/>
          <w:numId w:val="5"/>
        </w:numPr>
      </w:pPr>
      <w:r>
        <w:t>Changes to DLAC</w:t>
      </w:r>
    </w:p>
    <w:p w:rsidR="00911A9A" w:rsidRDefault="00911A9A" w:rsidP="00911A9A">
      <w:pPr>
        <w:pStyle w:val="ListParagraph"/>
        <w:numPr>
          <w:ilvl w:val="0"/>
          <w:numId w:val="5"/>
        </w:numPr>
      </w:pPr>
      <w:r>
        <w:t>New Library Fees</w:t>
      </w:r>
    </w:p>
    <w:sectPr w:rsidR="00911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7C78"/>
    <w:multiLevelType w:val="hybridMultilevel"/>
    <w:tmpl w:val="AF6A2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3259F"/>
    <w:multiLevelType w:val="hybridMultilevel"/>
    <w:tmpl w:val="D5A0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F18AA"/>
    <w:multiLevelType w:val="hybridMultilevel"/>
    <w:tmpl w:val="FC3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B27B3"/>
    <w:multiLevelType w:val="hybridMultilevel"/>
    <w:tmpl w:val="DB9C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42FFC"/>
    <w:multiLevelType w:val="hybridMultilevel"/>
    <w:tmpl w:val="35B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47EBD"/>
    <w:multiLevelType w:val="hybridMultilevel"/>
    <w:tmpl w:val="F736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7D"/>
    <w:rsid w:val="000D0F6C"/>
    <w:rsid w:val="0022783F"/>
    <w:rsid w:val="0035059D"/>
    <w:rsid w:val="00465C80"/>
    <w:rsid w:val="00810CA1"/>
    <w:rsid w:val="00911A9A"/>
    <w:rsid w:val="00C43106"/>
    <w:rsid w:val="00D97928"/>
    <w:rsid w:val="00E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8463-B66B-42F7-9FA7-C26EE2AA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Bowers</dc:creator>
  <cp:keywords/>
  <dc:description/>
  <cp:lastModifiedBy>Cynthia Bowers</cp:lastModifiedBy>
  <cp:revision>5</cp:revision>
  <cp:lastPrinted>2015-01-07T03:32:00Z</cp:lastPrinted>
  <dcterms:created xsi:type="dcterms:W3CDTF">2015-01-07T03:11:00Z</dcterms:created>
  <dcterms:modified xsi:type="dcterms:W3CDTF">2015-01-07T22:23:00Z</dcterms:modified>
</cp:coreProperties>
</file>